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4928" w14:textId="67319DED" w:rsidR="006007AD" w:rsidRDefault="007A6D71" w:rsidP="007A6D71">
      <w:pPr>
        <w:jc w:val="center"/>
        <w:rPr>
          <w:sz w:val="44"/>
          <w:szCs w:val="44"/>
        </w:rPr>
      </w:pPr>
      <w:r w:rsidRPr="007A6D71">
        <w:rPr>
          <w:sz w:val="44"/>
          <w:szCs w:val="44"/>
        </w:rPr>
        <w:t>One-Way ANOVA</w:t>
      </w:r>
    </w:p>
    <w:p w14:paraId="6C05ACC4" w14:textId="77777777" w:rsidR="00853A39" w:rsidRDefault="00853A39" w:rsidP="00853A39">
      <w:pPr>
        <w:pStyle w:val="NormalWeb"/>
        <w:spacing w:before="0" w:beforeAutospacing="0"/>
        <w:rPr>
          <w:rFonts w:ascii="Arial" w:hAnsi="Arial" w:cs="Arial"/>
          <w:color w:val="0D405F"/>
        </w:rPr>
      </w:pPr>
      <w:r>
        <w:rPr>
          <w:rFonts w:ascii="Arial" w:hAnsi="Arial" w:cs="Arial"/>
          <w:color w:val="0D405F"/>
        </w:rPr>
        <w:t>ANOVA, which stands for Analysis of Variance, is a </w:t>
      </w:r>
      <w:hyperlink r:id="rId5" w:history="1">
        <w:r>
          <w:rPr>
            <w:rStyle w:val="Hyperlink"/>
            <w:rFonts w:ascii="Arial" w:eastAsiaTheme="majorEastAsia" w:hAnsi="Arial" w:cs="Arial"/>
            <w:color w:val="1F80E8"/>
          </w:rPr>
          <w:t>statistical test</w:t>
        </w:r>
      </w:hyperlink>
      <w:r>
        <w:rPr>
          <w:rFonts w:ascii="Arial" w:hAnsi="Arial" w:cs="Arial"/>
          <w:color w:val="0D405F"/>
        </w:rPr>
        <w:t> used to analyze the difference between the </w:t>
      </w:r>
      <w:hyperlink r:id="rId6" w:history="1">
        <w:r>
          <w:rPr>
            <w:rStyle w:val="Hyperlink"/>
            <w:rFonts w:ascii="Arial" w:eastAsiaTheme="majorEastAsia" w:hAnsi="Arial" w:cs="Arial"/>
            <w:color w:val="1F80E8"/>
          </w:rPr>
          <w:t>means</w:t>
        </w:r>
      </w:hyperlink>
      <w:r>
        <w:rPr>
          <w:rFonts w:ascii="Arial" w:hAnsi="Arial" w:cs="Arial"/>
          <w:color w:val="0D405F"/>
        </w:rPr>
        <w:t> of more than two groups.</w:t>
      </w:r>
    </w:p>
    <w:p w14:paraId="30C1C65A" w14:textId="77777777" w:rsidR="00853A39" w:rsidRDefault="00853A39" w:rsidP="00853A39">
      <w:pPr>
        <w:pStyle w:val="NormalWeb"/>
        <w:spacing w:before="0" w:beforeAutospacing="0"/>
        <w:rPr>
          <w:rFonts w:ascii="Arial" w:hAnsi="Arial" w:cs="Arial"/>
          <w:color w:val="0D405F"/>
        </w:rPr>
      </w:pPr>
      <w:r>
        <w:rPr>
          <w:rFonts w:ascii="Arial" w:hAnsi="Arial" w:cs="Arial"/>
          <w:color w:val="0D405F"/>
        </w:rPr>
        <w:t>A one-way ANOVA uses one </w:t>
      </w:r>
      <w:hyperlink r:id="rId7" w:history="1">
        <w:r>
          <w:rPr>
            <w:rStyle w:val="Hyperlink"/>
            <w:rFonts w:ascii="Arial" w:eastAsiaTheme="majorEastAsia" w:hAnsi="Arial" w:cs="Arial"/>
            <w:color w:val="1F80E8"/>
          </w:rPr>
          <w:t>independent variable</w:t>
        </w:r>
      </w:hyperlink>
      <w:r>
        <w:rPr>
          <w:rFonts w:ascii="Arial" w:hAnsi="Arial" w:cs="Arial"/>
          <w:color w:val="0D405F"/>
        </w:rPr>
        <w:t>, while a </w:t>
      </w:r>
      <w:hyperlink r:id="rId8" w:history="1">
        <w:r>
          <w:rPr>
            <w:rStyle w:val="Hyperlink"/>
            <w:rFonts w:ascii="Arial" w:eastAsiaTheme="majorEastAsia" w:hAnsi="Arial" w:cs="Arial"/>
            <w:color w:val="1F80E8"/>
          </w:rPr>
          <w:t>two-way ANOVA</w:t>
        </w:r>
      </w:hyperlink>
      <w:r>
        <w:rPr>
          <w:rFonts w:ascii="Arial" w:hAnsi="Arial" w:cs="Arial"/>
          <w:color w:val="0D405F"/>
        </w:rPr>
        <w:t> uses two independent variables.</w:t>
      </w:r>
    </w:p>
    <w:p w14:paraId="7584697B" w14:textId="7DD759D9" w:rsidR="00853A39" w:rsidRPr="00803E0C" w:rsidRDefault="00853A39" w:rsidP="007A6D71">
      <w:pPr>
        <w:jc w:val="center"/>
        <w:rPr>
          <w:rFonts w:ascii="Arial" w:hAnsi="Arial" w:cs="Arial"/>
          <w:sz w:val="32"/>
          <w:szCs w:val="32"/>
          <w:shd w:val="clear" w:color="auto" w:fill="F9F9FB"/>
        </w:rPr>
      </w:pPr>
      <w:r w:rsidRPr="00853A39">
        <w:rPr>
          <w:sz w:val="32"/>
          <w:szCs w:val="32"/>
        </w:rPr>
        <w:t xml:space="preserve">One-way ANOVA </w:t>
      </w:r>
      <w:r w:rsidRPr="00853A39">
        <w:rPr>
          <w:sz w:val="32"/>
          <w:szCs w:val="32"/>
        </w:rPr>
        <w:t xml:space="preserve">example: </w:t>
      </w:r>
      <w:r w:rsidRPr="00853A39">
        <w:rPr>
          <w:rFonts w:ascii="Arial" w:hAnsi="Arial" w:cs="Arial"/>
          <w:color w:val="0D405F"/>
          <w:sz w:val="32"/>
          <w:szCs w:val="32"/>
          <w:shd w:val="clear" w:color="auto" w:fill="F9F9FB"/>
        </w:rPr>
        <w:t xml:space="preserve"> </w:t>
      </w:r>
      <w:r w:rsidRPr="00803E0C">
        <w:rPr>
          <w:rFonts w:ascii="Arial" w:hAnsi="Arial" w:cs="Arial"/>
          <w:sz w:val="32"/>
          <w:szCs w:val="32"/>
          <w:highlight w:val="yellow"/>
          <w:shd w:val="clear" w:color="auto" w:fill="F9F9FB"/>
        </w:rPr>
        <w:t>As</w:t>
      </w:r>
      <w:r w:rsidRPr="00803E0C">
        <w:rPr>
          <w:rFonts w:ascii="Arial" w:hAnsi="Arial" w:cs="Arial"/>
          <w:sz w:val="32"/>
          <w:szCs w:val="32"/>
          <w:highlight w:val="yellow"/>
          <w:shd w:val="clear" w:color="auto" w:fill="F9F9FB"/>
        </w:rPr>
        <w:t xml:space="preserve"> a crop researcher, you want to test the effect of three different fertilizer mixtures on crop yield. You can use a one-way ANOVA to find out if there is a difference in crop yields between the three groups</w:t>
      </w:r>
      <w:r w:rsidRPr="00803E0C">
        <w:rPr>
          <w:rFonts w:ascii="Arial" w:hAnsi="Arial" w:cs="Arial"/>
          <w:sz w:val="32"/>
          <w:szCs w:val="32"/>
          <w:shd w:val="clear" w:color="auto" w:fill="F9F9FB"/>
        </w:rPr>
        <w:t>.</w:t>
      </w:r>
    </w:p>
    <w:p w14:paraId="499EDCF5" w14:textId="6E8F780C" w:rsidR="00853A39" w:rsidRDefault="00853A39" w:rsidP="007A6D71">
      <w:pPr>
        <w:jc w:val="center"/>
        <w:rPr>
          <w:rFonts w:ascii="Arial" w:hAnsi="Arial" w:cs="Arial"/>
          <w:color w:val="0D405F"/>
          <w:sz w:val="32"/>
          <w:szCs w:val="32"/>
          <w:shd w:val="clear" w:color="auto" w:fill="F9F9FB"/>
        </w:rPr>
      </w:pPr>
    </w:p>
    <w:p w14:paraId="7EA3799B" w14:textId="77777777" w:rsidR="00853A39" w:rsidRPr="00853A39" w:rsidRDefault="00853A39" w:rsidP="00853A39">
      <w:pPr>
        <w:spacing w:before="240" w:after="120" w:line="240" w:lineRule="auto"/>
        <w:outlineLvl w:val="1"/>
        <w:rPr>
          <w:rFonts w:ascii="Arial" w:eastAsia="Times New Roman" w:hAnsi="Arial" w:cs="Arial"/>
          <w:b/>
          <w:bCs/>
          <w:color w:val="1B2B68"/>
          <w:sz w:val="36"/>
          <w:szCs w:val="36"/>
        </w:rPr>
      </w:pPr>
      <w:r w:rsidRPr="00853A39">
        <w:rPr>
          <w:rFonts w:ascii="Arial" w:eastAsia="Times New Roman" w:hAnsi="Arial" w:cs="Arial"/>
          <w:b/>
          <w:bCs/>
          <w:color w:val="1B2B68"/>
          <w:sz w:val="36"/>
          <w:szCs w:val="36"/>
        </w:rPr>
        <w:t>When to use a one-way ANOVA</w:t>
      </w:r>
    </w:p>
    <w:p w14:paraId="607D22FF" w14:textId="77777777" w:rsidR="00853A39" w:rsidRPr="00853A39" w:rsidRDefault="00853A39" w:rsidP="00853A39">
      <w:pPr>
        <w:spacing w:after="100" w:afterAutospacing="1" w:line="240" w:lineRule="auto"/>
        <w:rPr>
          <w:rFonts w:ascii="Arial" w:eastAsia="Times New Roman" w:hAnsi="Arial" w:cs="Arial"/>
          <w:color w:val="0D405F"/>
          <w:sz w:val="24"/>
          <w:szCs w:val="24"/>
        </w:rPr>
      </w:pPr>
      <w:r w:rsidRPr="00853A39">
        <w:rPr>
          <w:rFonts w:ascii="Arial" w:eastAsia="Times New Roman" w:hAnsi="Arial" w:cs="Arial"/>
          <w:color w:val="0D405F"/>
          <w:sz w:val="24"/>
          <w:szCs w:val="24"/>
        </w:rPr>
        <w:t>Use a one-way ANOVA when you have collected data about one categorical independent variable and one quantitative dependent variable. The independent variable should have at least three levels (</w:t>
      </w:r>
      <w:proofErr w:type="gramStart"/>
      <w:r w:rsidRPr="00853A39">
        <w:rPr>
          <w:rFonts w:ascii="Arial" w:eastAsia="Times New Roman" w:hAnsi="Arial" w:cs="Arial"/>
          <w:color w:val="0D405F"/>
          <w:sz w:val="24"/>
          <w:szCs w:val="24"/>
        </w:rPr>
        <w:t>i.e.</w:t>
      </w:r>
      <w:proofErr w:type="gramEnd"/>
      <w:r w:rsidRPr="00853A39">
        <w:rPr>
          <w:rFonts w:ascii="Arial" w:eastAsia="Times New Roman" w:hAnsi="Arial" w:cs="Arial"/>
          <w:color w:val="0D405F"/>
          <w:sz w:val="24"/>
          <w:szCs w:val="24"/>
        </w:rPr>
        <w:t xml:space="preserve"> at least three different groups or categories).</w:t>
      </w:r>
    </w:p>
    <w:p w14:paraId="3BB47BDC" w14:textId="77777777" w:rsidR="00853A39" w:rsidRPr="00853A39" w:rsidRDefault="00853A39" w:rsidP="00853A39">
      <w:pPr>
        <w:spacing w:after="100" w:afterAutospacing="1" w:line="240" w:lineRule="auto"/>
        <w:rPr>
          <w:rFonts w:ascii="Arial" w:eastAsia="Times New Roman" w:hAnsi="Arial" w:cs="Arial"/>
          <w:color w:val="0D405F"/>
          <w:sz w:val="24"/>
          <w:szCs w:val="24"/>
        </w:rPr>
      </w:pPr>
      <w:r w:rsidRPr="00853A39">
        <w:rPr>
          <w:rFonts w:ascii="Arial" w:eastAsia="Times New Roman" w:hAnsi="Arial" w:cs="Arial"/>
          <w:color w:val="0D405F"/>
          <w:sz w:val="24"/>
          <w:szCs w:val="24"/>
        </w:rPr>
        <w:t>ANOVA tells you if the dependent variable changes according to the level of the independent variable. For example:</w:t>
      </w:r>
    </w:p>
    <w:p w14:paraId="16007DFE" w14:textId="77777777" w:rsidR="00853A39" w:rsidRPr="00853A39" w:rsidRDefault="00853A39" w:rsidP="00853A39">
      <w:pPr>
        <w:numPr>
          <w:ilvl w:val="0"/>
          <w:numId w:val="1"/>
        </w:numPr>
        <w:spacing w:before="100" w:beforeAutospacing="1" w:after="100" w:afterAutospacing="1" w:line="240" w:lineRule="auto"/>
        <w:rPr>
          <w:rFonts w:ascii="Arial" w:eastAsia="Times New Roman" w:hAnsi="Arial" w:cs="Arial"/>
          <w:color w:val="0D405F"/>
          <w:sz w:val="24"/>
          <w:szCs w:val="24"/>
        </w:rPr>
      </w:pPr>
      <w:r w:rsidRPr="00853A39">
        <w:rPr>
          <w:rFonts w:ascii="Arial" w:eastAsia="Times New Roman" w:hAnsi="Arial" w:cs="Arial"/>
          <w:color w:val="0D405F"/>
          <w:sz w:val="24"/>
          <w:szCs w:val="24"/>
        </w:rPr>
        <w:t>Your independent variable is social media use, and you assign groups to low, medium, and high levels of social media use to find out if there is a difference in hours of sleep per night.</w:t>
      </w:r>
    </w:p>
    <w:p w14:paraId="2BEE2F4C" w14:textId="77777777" w:rsidR="00853A39" w:rsidRPr="00853A39" w:rsidRDefault="00853A39" w:rsidP="00853A39">
      <w:pPr>
        <w:numPr>
          <w:ilvl w:val="0"/>
          <w:numId w:val="1"/>
        </w:numPr>
        <w:spacing w:before="100" w:beforeAutospacing="1" w:after="100" w:afterAutospacing="1" w:line="240" w:lineRule="auto"/>
        <w:rPr>
          <w:rFonts w:ascii="Arial" w:eastAsia="Times New Roman" w:hAnsi="Arial" w:cs="Arial"/>
          <w:color w:val="0D405F"/>
          <w:sz w:val="24"/>
          <w:szCs w:val="24"/>
        </w:rPr>
      </w:pPr>
      <w:r w:rsidRPr="00853A39">
        <w:rPr>
          <w:rFonts w:ascii="Arial" w:eastAsia="Times New Roman" w:hAnsi="Arial" w:cs="Arial"/>
          <w:color w:val="0D405F"/>
          <w:sz w:val="24"/>
          <w:szCs w:val="24"/>
        </w:rPr>
        <w:t>Your independent variable is brand of soda, and you collect data on Coke, Pepsi, Sprite, and Fanta to find out if there is a difference in the price per 100ml.</w:t>
      </w:r>
    </w:p>
    <w:p w14:paraId="6B994F06" w14:textId="77777777" w:rsidR="00853A39" w:rsidRPr="00853A39" w:rsidRDefault="00853A39" w:rsidP="00853A39">
      <w:pPr>
        <w:numPr>
          <w:ilvl w:val="0"/>
          <w:numId w:val="1"/>
        </w:numPr>
        <w:spacing w:before="100" w:beforeAutospacing="1" w:after="100" w:afterAutospacing="1" w:line="240" w:lineRule="auto"/>
        <w:rPr>
          <w:rFonts w:ascii="Arial" w:eastAsia="Times New Roman" w:hAnsi="Arial" w:cs="Arial"/>
          <w:color w:val="0D405F"/>
          <w:sz w:val="24"/>
          <w:szCs w:val="24"/>
        </w:rPr>
      </w:pPr>
      <w:proofErr w:type="gramStart"/>
      <w:r w:rsidRPr="00853A39">
        <w:rPr>
          <w:rFonts w:ascii="Arial" w:eastAsia="Times New Roman" w:hAnsi="Arial" w:cs="Arial"/>
          <w:color w:val="0D405F"/>
          <w:sz w:val="24"/>
          <w:szCs w:val="24"/>
        </w:rPr>
        <w:t>You</w:t>
      </w:r>
      <w:proofErr w:type="gramEnd"/>
      <w:r w:rsidRPr="00853A39">
        <w:rPr>
          <w:rFonts w:ascii="Arial" w:eastAsia="Times New Roman" w:hAnsi="Arial" w:cs="Arial"/>
          <w:color w:val="0D405F"/>
          <w:sz w:val="24"/>
          <w:szCs w:val="24"/>
        </w:rPr>
        <w:t xml:space="preserve"> independent variable is type of fertilizer, and you treat crop fields with mixtures 1, 2 and 3 to find out if there is a difference in crop yield.</w:t>
      </w:r>
    </w:p>
    <w:p w14:paraId="73797FE7" w14:textId="77777777" w:rsidR="00853A39" w:rsidRPr="00853A39" w:rsidRDefault="00853A39" w:rsidP="00853A39">
      <w:pPr>
        <w:spacing w:after="100" w:afterAutospacing="1" w:line="240" w:lineRule="auto"/>
        <w:rPr>
          <w:rFonts w:ascii="Arial" w:eastAsia="Times New Roman" w:hAnsi="Arial" w:cs="Arial"/>
          <w:color w:val="0D405F"/>
          <w:sz w:val="24"/>
          <w:szCs w:val="24"/>
        </w:rPr>
      </w:pPr>
      <w:r w:rsidRPr="00853A39">
        <w:rPr>
          <w:rFonts w:ascii="Arial" w:eastAsia="Times New Roman" w:hAnsi="Arial" w:cs="Arial"/>
          <w:color w:val="0D405F"/>
          <w:sz w:val="24"/>
          <w:szCs w:val="24"/>
        </w:rPr>
        <w:t>The </w:t>
      </w:r>
      <w:hyperlink r:id="rId9" w:history="1">
        <w:r w:rsidRPr="00853A39">
          <w:rPr>
            <w:rFonts w:ascii="Arial" w:eastAsia="Times New Roman" w:hAnsi="Arial" w:cs="Arial"/>
            <w:color w:val="1F80E8"/>
            <w:sz w:val="24"/>
            <w:szCs w:val="24"/>
            <w:u w:val="single"/>
          </w:rPr>
          <w:t>null hypothesis</w:t>
        </w:r>
      </w:hyperlink>
      <w:r w:rsidRPr="00853A39">
        <w:rPr>
          <w:rFonts w:ascii="Arial" w:eastAsia="Times New Roman" w:hAnsi="Arial" w:cs="Arial"/>
          <w:color w:val="0D405F"/>
          <w:sz w:val="24"/>
          <w:szCs w:val="24"/>
        </w:rPr>
        <w:t> (H</w:t>
      </w:r>
      <w:r w:rsidRPr="00853A39">
        <w:rPr>
          <w:rFonts w:ascii="Arial" w:eastAsia="Times New Roman" w:hAnsi="Arial" w:cs="Arial"/>
          <w:color w:val="0D405F"/>
          <w:sz w:val="18"/>
          <w:szCs w:val="18"/>
          <w:vertAlign w:val="subscript"/>
        </w:rPr>
        <w:t>0</w:t>
      </w:r>
      <w:r w:rsidRPr="00853A39">
        <w:rPr>
          <w:rFonts w:ascii="Arial" w:eastAsia="Times New Roman" w:hAnsi="Arial" w:cs="Arial"/>
          <w:color w:val="0D405F"/>
          <w:sz w:val="24"/>
          <w:szCs w:val="24"/>
        </w:rPr>
        <w:t>) of ANOVA is that there is no difference among group means. The alternate hypothesis (H</w:t>
      </w:r>
      <w:r w:rsidRPr="00853A39">
        <w:rPr>
          <w:rFonts w:ascii="Arial" w:eastAsia="Times New Roman" w:hAnsi="Arial" w:cs="Arial"/>
          <w:color w:val="0D405F"/>
          <w:sz w:val="18"/>
          <w:szCs w:val="18"/>
          <w:vertAlign w:val="subscript"/>
        </w:rPr>
        <w:t>a</w:t>
      </w:r>
      <w:r w:rsidRPr="00853A39">
        <w:rPr>
          <w:rFonts w:ascii="Arial" w:eastAsia="Times New Roman" w:hAnsi="Arial" w:cs="Arial"/>
          <w:color w:val="0D405F"/>
          <w:sz w:val="24"/>
          <w:szCs w:val="24"/>
        </w:rPr>
        <w:t>) is that at least one group differs significantly from the overall mean of the dependent variable.</w:t>
      </w:r>
    </w:p>
    <w:p w14:paraId="172CC252" w14:textId="5EB48893" w:rsidR="00853A39" w:rsidRDefault="00853A39" w:rsidP="00853A39">
      <w:pPr>
        <w:spacing w:after="100" w:afterAutospacing="1" w:line="240" w:lineRule="auto"/>
        <w:rPr>
          <w:rFonts w:ascii="Arial" w:eastAsia="Times New Roman" w:hAnsi="Arial" w:cs="Arial"/>
          <w:color w:val="0D405F"/>
          <w:sz w:val="24"/>
          <w:szCs w:val="24"/>
        </w:rPr>
      </w:pPr>
      <w:r w:rsidRPr="00853A39">
        <w:rPr>
          <w:rFonts w:ascii="Arial" w:eastAsia="Times New Roman" w:hAnsi="Arial" w:cs="Arial"/>
          <w:color w:val="0D405F"/>
          <w:sz w:val="24"/>
          <w:szCs w:val="24"/>
        </w:rPr>
        <w:t>If you only want to compare two groups, use a </w:t>
      </w:r>
      <w:hyperlink r:id="rId10" w:history="1">
        <w:r w:rsidRPr="00853A39">
          <w:rPr>
            <w:rFonts w:ascii="Arial" w:eastAsia="Times New Roman" w:hAnsi="Arial" w:cs="Arial"/>
            <w:color w:val="1F80E8"/>
            <w:sz w:val="24"/>
            <w:szCs w:val="24"/>
            <w:u w:val="single"/>
          </w:rPr>
          <w:t>t-test</w:t>
        </w:r>
      </w:hyperlink>
      <w:r w:rsidRPr="00853A39">
        <w:rPr>
          <w:rFonts w:ascii="Arial" w:eastAsia="Times New Roman" w:hAnsi="Arial" w:cs="Arial"/>
          <w:color w:val="0D405F"/>
          <w:sz w:val="24"/>
          <w:szCs w:val="24"/>
        </w:rPr>
        <w:t> instead.</w:t>
      </w:r>
    </w:p>
    <w:p w14:paraId="4EE859A6" w14:textId="42C424E0" w:rsidR="00853A39" w:rsidRDefault="00853A39" w:rsidP="00853A39">
      <w:pPr>
        <w:spacing w:after="100" w:afterAutospacing="1" w:line="240" w:lineRule="auto"/>
        <w:rPr>
          <w:rFonts w:ascii="Arial" w:eastAsia="Times New Roman" w:hAnsi="Arial" w:cs="Arial"/>
          <w:color w:val="0D405F"/>
          <w:sz w:val="24"/>
          <w:szCs w:val="24"/>
        </w:rPr>
      </w:pPr>
    </w:p>
    <w:p w14:paraId="79C76A9B" w14:textId="77777777" w:rsidR="00853A39" w:rsidRPr="00853A39" w:rsidRDefault="00853A39" w:rsidP="00853A39">
      <w:pPr>
        <w:spacing w:after="100" w:afterAutospacing="1" w:line="240" w:lineRule="auto"/>
        <w:rPr>
          <w:rFonts w:ascii="Arial" w:eastAsia="Times New Roman" w:hAnsi="Arial" w:cs="Arial"/>
          <w:color w:val="0D405F"/>
          <w:sz w:val="24"/>
          <w:szCs w:val="24"/>
        </w:rPr>
      </w:pPr>
    </w:p>
    <w:p w14:paraId="2B2791F1" w14:textId="77777777" w:rsidR="00853A39" w:rsidRPr="00853A39" w:rsidRDefault="00853A39" w:rsidP="00853A39">
      <w:pPr>
        <w:spacing w:before="240" w:after="120" w:line="240" w:lineRule="auto"/>
        <w:outlineLvl w:val="1"/>
        <w:rPr>
          <w:rFonts w:ascii="Arial" w:eastAsia="Times New Roman" w:hAnsi="Arial" w:cs="Arial"/>
          <w:b/>
          <w:bCs/>
          <w:color w:val="1B2B68"/>
          <w:sz w:val="36"/>
          <w:szCs w:val="36"/>
        </w:rPr>
      </w:pPr>
      <w:r w:rsidRPr="00853A39">
        <w:rPr>
          <w:rFonts w:ascii="Arial" w:eastAsia="Times New Roman" w:hAnsi="Arial" w:cs="Arial"/>
          <w:b/>
          <w:bCs/>
          <w:color w:val="1B2B68"/>
          <w:sz w:val="36"/>
          <w:szCs w:val="36"/>
        </w:rPr>
        <w:lastRenderedPageBreak/>
        <w:t>How does an ANOVA test work?</w:t>
      </w:r>
    </w:p>
    <w:p w14:paraId="28168F56" w14:textId="77777777" w:rsidR="00853A39" w:rsidRPr="00853A39" w:rsidRDefault="00853A39" w:rsidP="00853A39">
      <w:pPr>
        <w:spacing w:after="100" w:afterAutospacing="1" w:line="240" w:lineRule="auto"/>
        <w:rPr>
          <w:rFonts w:ascii="Arial" w:eastAsia="Times New Roman" w:hAnsi="Arial" w:cs="Arial"/>
          <w:color w:val="0D405F"/>
          <w:sz w:val="24"/>
          <w:szCs w:val="24"/>
        </w:rPr>
      </w:pPr>
      <w:r w:rsidRPr="00853A39">
        <w:rPr>
          <w:rFonts w:ascii="Arial" w:eastAsia="Times New Roman" w:hAnsi="Arial" w:cs="Arial"/>
          <w:color w:val="0D405F"/>
          <w:sz w:val="24"/>
          <w:szCs w:val="24"/>
        </w:rPr>
        <w:t>ANOVA determines whether the groups created by the levels of the independent variable are statistically different by calculating whether the means of the treatment levels are different from the overall mean of the dependent variable.</w:t>
      </w:r>
    </w:p>
    <w:p w14:paraId="0485A658" w14:textId="77777777" w:rsidR="00853A39" w:rsidRPr="00853A39" w:rsidRDefault="00853A39" w:rsidP="00853A39">
      <w:pPr>
        <w:spacing w:after="100" w:afterAutospacing="1" w:line="240" w:lineRule="auto"/>
        <w:rPr>
          <w:rFonts w:ascii="Arial" w:eastAsia="Times New Roman" w:hAnsi="Arial" w:cs="Arial"/>
          <w:color w:val="0D405F"/>
          <w:sz w:val="24"/>
          <w:szCs w:val="24"/>
        </w:rPr>
      </w:pPr>
      <w:r w:rsidRPr="00853A39">
        <w:rPr>
          <w:rFonts w:ascii="Arial" w:eastAsia="Times New Roman" w:hAnsi="Arial" w:cs="Arial"/>
          <w:color w:val="0D405F"/>
          <w:sz w:val="24"/>
          <w:szCs w:val="24"/>
        </w:rPr>
        <w:t>If any of the group means is significantly different from the overall mean, then the null hypothesis is rejected.</w:t>
      </w:r>
    </w:p>
    <w:p w14:paraId="37B2213C" w14:textId="77777777" w:rsidR="00853A39" w:rsidRDefault="00853A39" w:rsidP="00853A39">
      <w:pPr>
        <w:pStyle w:val="NormalWeb"/>
        <w:spacing w:before="0" w:beforeAutospacing="0"/>
        <w:rPr>
          <w:rFonts w:ascii="Arial" w:hAnsi="Arial" w:cs="Arial"/>
          <w:color w:val="0D405F"/>
        </w:rPr>
      </w:pPr>
      <w:r w:rsidRPr="00853A39">
        <w:rPr>
          <w:rFonts w:ascii="Arial" w:hAnsi="Arial" w:cs="Arial"/>
          <w:color w:val="0D405F"/>
        </w:rPr>
        <w:t>ANOVA uses the F-test for</w:t>
      </w:r>
      <w:hyperlink r:id="rId11" w:history="1">
        <w:r w:rsidRPr="00853A39">
          <w:rPr>
            <w:rFonts w:ascii="Arial" w:hAnsi="Arial" w:cs="Arial"/>
            <w:color w:val="1F80E8"/>
            <w:u w:val="single"/>
          </w:rPr>
          <w:t> statistical significance</w:t>
        </w:r>
      </w:hyperlink>
      <w:r w:rsidRPr="00853A39">
        <w:rPr>
          <w:rFonts w:ascii="Arial" w:hAnsi="Arial" w:cs="Arial"/>
          <w:color w:val="0D405F"/>
        </w:rPr>
        <w:t>. This allows for comparison of multiple means at</w:t>
      </w:r>
      <w:r>
        <w:rPr>
          <w:rFonts w:ascii="Arial" w:hAnsi="Arial" w:cs="Arial"/>
          <w:color w:val="0D405F"/>
        </w:rPr>
        <w:t xml:space="preserve"> </w:t>
      </w:r>
      <w:r>
        <w:rPr>
          <w:rFonts w:ascii="Arial" w:hAnsi="Arial" w:cs="Arial"/>
          <w:color w:val="0D405F"/>
        </w:rPr>
        <w:t>once, because the error is calculated for the whole set of comparisons rather than for each individual two-way comparison (which would happen with a t-test).</w:t>
      </w:r>
    </w:p>
    <w:p w14:paraId="329BFCAD" w14:textId="32D0AA44" w:rsidR="00853A39" w:rsidRDefault="00853A39" w:rsidP="00853A39">
      <w:pPr>
        <w:pStyle w:val="Heading2"/>
        <w:spacing w:before="240" w:after="120"/>
        <w:rPr>
          <w:rFonts w:ascii="Arial" w:hAnsi="Arial" w:cs="Arial"/>
          <w:color w:val="0D405F"/>
        </w:rPr>
      </w:pPr>
      <w:r>
        <w:rPr>
          <w:rFonts w:ascii="Arial" w:hAnsi="Arial" w:cs="Arial"/>
          <w:color w:val="0D405F"/>
        </w:rPr>
        <w:t>The F-test compares the </w:t>
      </w:r>
      <w:hyperlink r:id="rId12" w:history="1">
        <w:r>
          <w:rPr>
            <w:rStyle w:val="Hyperlink"/>
            <w:rFonts w:ascii="Arial" w:hAnsi="Arial" w:cs="Arial"/>
            <w:color w:val="1F80E8"/>
          </w:rPr>
          <w:t>variance</w:t>
        </w:r>
      </w:hyperlink>
      <w:r>
        <w:rPr>
          <w:rFonts w:ascii="Arial" w:hAnsi="Arial" w:cs="Arial"/>
          <w:color w:val="0D405F"/>
        </w:rPr>
        <w:t> in each group mean from the overall group variance. If the variance within groups is smaller than the variance between groups, the F-test will find a higher F-value, and therefore a higher likelihood that the difference observed is</w:t>
      </w:r>
      <w:r w:rsidRPr="00853A39">
        <w:rPr>
          <w:rFonts w:ascii="Arial" w:hAnsi="Arial" w:cs="Arial"/>
          <w:color w:val="0D405F"/>
          <w:shd w:val="clear" w:color="auto" w:fill="FFFFFF"/>
        </w:rPr>
        <w:t xml:space="preserve"> </w:t>
      </w:r>
      <w:r>
        <w:rPr>
          <w:rFonts w:ascii="Arial" w:hAnsi="Arial" w:cs="Arial"/>
          <w:color w:val="0D405F"/>
          <w:shd w:val="clear" w:color="auto" w:fill="FFFFFF"/>
        </w:rPr>
        <w:t>real and not due to chance.</w:t>
      </w:r>
    </w:p>
    <w:p w14:paraId="44DA9A92" w14:textId="13620665" w:rsidR="00853A39" w:rsidRPr="00853A39" w:rsidRDefault="00853A39" w:rsidP="00853A39">
      <w:pPr>
        <w:pStyle w:val="Heading2"/>
        <w:spacing w:before="240" w:after="120"/>
        <w:rPr>
          <w:rFonts w:ascii="Arial" w:eastAsia="Times New Roman" w:hAnsi="Arial" w:cs="Arial"/>
          <w:b/>
          <w:bCs/>
          <w:color w:val="1B2B68"/>
          <w:sz w:val="36"/>
          <w:szCs w:val="36"/>
        </w:rPr>
      </w:pPr>
      <w:r w:rsidRPr="00853A39">
        <w:rPr>
          <w:rFonts w:ascii="Arial" w:eastAsia="Times New Roman" w:hAnsi="Arial" w:cs="Arial"/>
          <w:b/>
          <w:bCs/>
          <w:color w:val="1B2B68"/>
          <w:sz w:val="36"/>
          <w:szCs w:val="36"/>
        </w:rPr>
        <w:t xml:space="preserve"> </w:t>
      </w:r>
      <w:r w:rsidRPr="00853A39">
        <w:rPr>
          <w:rFonts w:ascii="Arial" w:eastAsia="Times New Roman" w:hAnsi="Arial" w:cs="Arial"/>
          <w:b/>
          <w:bCs/>
          <w:color w:val="1B2B68"/>
          <w:sz w:val="36"/>
          <w:szCs w:val="36"/>
        </w:rPr>
        <w:t>Assumptions of ANOVA</w:t>
      </w:r>
    </w:p>
    <w:p w14:paraId="1168A311" w14:textId="77777777" w:rsidR="00853A39" w:rsidRPr="00853A39" w:rsidRDefault="00853A39" w:rsidP="00853A39">
      <w:pPr>
        <w:spacing w:after="100" w:afterAutospacing="1" w:line="240" w:lineRule="auto"/>
        <w:rPr>
          <w:rFonts w:ascii="Arial" w:eastAsia="Times New Roman" w:hAnsi="Arial" w:cs="Arial"/>
          <w:color w:val="0D405F"/>
          <w:sz w:val="24"/>
          <w:szCs w:val="24"/>
        </w:rPr>
      </w:pPr>
      <w:r w:rsidRPr="00853A39">
        <w:rPr>
          <w:rFonts w:ascii="Arial" w:eastAsia="Times New Roman" w:hAnsi="Arial" w:cs="Arial"/>
          <w:color w:val="0D405F"/>
          <w:sz w:val="24"/>
          <w:szCs w:val="24"/>
        </w:rPr>
        <w:t>The assumptions of the ANOVA test are the same as the general assumptions for any parametric test:</w:t>
      </w:r>
    </w:p>
    <w:p w14:paraId="76447659" w14:textId="14F9150B" w:rsidR="00853A39" w:rsidRPr="00853A39" w:rsidRDefault="00853A39" w:rsidP="00853A39">
      <w:pPr>
        <w:numPr>
          <w:ilvl w:val="0"/>
          <w:numId w:val="2"/>
        </w:numPr>
        <w:spacing w:before="100" w:beforeAutospacing="1" w:after="100" w:afterAutospacing="1" w:line="240" w:lineRule="auto"/>
        <w:rPr>
          <w:rFonts w:ascii="Arial" w:eastAsia="Times New Roman" w:hAnsi="Arial" w:cs="Arial"/>
          <w:color w:val="0D405F"/>
          <w:sz w:val="24"/>
          <w:szCs w:val="24"/>
        </w:rPr>
      </w:pPr>
      <w:r w:rsidRPr="00853A39">
        <w:rPr>
          <w:rFonts w:ascii="Arial" w:eastAsia="Times New Roman" w:hAnsi="Arial" w:cs="Arial"/>
          <w:b/>
          <w:bCs/>
          <w:color w:val="0D405F"/>
          <w:sz w:val="24"/>
          <w:szCs w:val="24"/>
        </w:rPr>
        <w:t>Independence of observations</w:t>
      </w:r>
      <w:r w:rsidRPr="00853A39">
        <w:rPr>
          <w:rFonts w:ascii="Arial" w:eastAsia="Times New Roman" w:hAnsi="Arial" w:cs="Arial"/>
          <w:color w:val="0D405F"/>
          <w:sz w:val="24"/>
          <w:szCs w:val="24"/>
        </w:rPr>
        <w:t xml:space="preserve">: the data were collected using </w:t>
      </w:r>
      <w:r w:rsidR="00803E0C" w:rsidRPr="00853A39">
        <w:rPr>
          <w:rFonts w:ascii="Arial" w:eastAsia="Times New Roman" w:hAnsi="Arial" w:cs="Arial"/>
          <w:color w:val="0D405F"/>
          <w:sz w:val="24"/>
          <w:szCs w:val="24"/>
        </w:rPr>
        <w:t>statistically valid</w:t>
      </w:r>
      <w:r w:rsidRPr="00853A39">
        <w:rPr>
          <w:rFonts w:ascii="Arial" w:eastAsia="Times New Roman" w:hAnsi="Arial" w:cs="Arial"/>
          <w:color w:val="0D405F"/>
          <w:sz w:val="24"/>
          <w:szCs w:val="24"/>
        </w:rPr>
        <w:t xml:space="preserve"> methods, and there are no hidden relationships among observations. If your data fail to meet this assumption because you have a </w:t>
      </w:r>
      <w:hyperlink r:id="rId13" w:history="1">
        <w:r w:rsidRPr="00853A39">
          <w:rPr>
            <w:rFonts w:ascii="Arial" w:eastAsia="Times New Roman" w:hAnsi="Arial" w:cs="Arial"/>
            <w:color w:val="1F80E8"/>
            <w:sz w:val="24"/>
            <w:szCs w:val="24"/>
            <w:u w:val="single"/>
          </w:rPr>
          <w:t>confounding variable</w:t>
        </w:r>
      </w:hyperlink>
      <w:r w:rsidRPr="00853A39">
        <w:rPr>
          <w:rFonts w:ascii="Arial" w:eastAsia="Times New Roman" w:hAnsi="Arial" w:cs="Arial"/>
          <w:color w:val="0D405F"/>
          <w:sz w:val="24"/>
          <w:szCs w:val="24"/>
        </w:rPr>
        <w:t> that you need to control for statistically, use an ANOVA with blocking variables.</w:t>
      </w:r>
    </w:p>
    <w:p w14:paraId="3B7D36DC" w14:textId="1AE23FFF" w:rsidR="00853A39" w:rsidRPr="00853A39" w:rsidRDefault="00803E0C" w:rsidP="00853A39">
      <w:pPr>
        <w:numPr>
          <w:ilvl w:val="0"/>
          <w:numId w:val="2"/>
        </w:numPr>
        <w:spacing w:before="100" w:beforeAutospacing="1" w:after="100" w:afterAutospacing="1" w:line="240" w:lineRule="auto"/>
        <w:rPr>
          <w:rFonts w:ascii="Arial" w:eastAsia="Times New Roman" w:hAnsi="Arial" w:cs="Arial"/>
          <w:color w:val="0D405F"/>
          <w:sz w:val="24"/>
          <w:szCs w:val="24"/>
        </w:rPr>
      </w:pPr>
      <w:r w:rsidRPr="00853A39">
        <w:rPr>
          <w:rFonts w:ascii="Arial" w:eastAsia="Times New Roman" w:hAnsi="Arial" w:cs="Arial"/>
          <w:b/>
          <w:bCs/>
          <w:color w:val="0D405F"/>
          <w:sz w:val="24"/>
          <w:szCs w:val="24"/>
        </w:rPr>
        <w:t>Normally distributed</w:t>
      </w:r>
      <w:r w:rsidR="00853A39" w:rsidRPr="00853A39">
        <w:rPr>
          <w:rFonts w:ascii="Arial" w:eastAsia="Times New Roman" w:hAnsi="Arial" w:cs="Arial"/>
          <w:b/>
          <w:bCs/>
          <w:color w:val="0D405F"/>
          <w:sz w:val="24"/>
          <w:szCs w:val="24"/>
        </w:rPr>
        <w:t xml:space="preserve"> response variable</w:t>
      </w:r>
      <w:r w:rsidR="00853A39" w:rsidRPr="00853A39">
        <w:rPr>
          <w:rFonts w:ascii="Arial" w:eastAsia="Times New Roman" w:hAnsi="Arial" w:cs="Arial"/>
          <w:color w:val="0D405F"/>
          <w:sz w:val="24"/>
          <w:szCs w:val="24"/>
        </w:rPr>
        <w:t>: The values of the dependent variable follow a </w:t>
      </w:r>
      <w:hyperlink r:id="rId14" w:history="1">
        <w:r w:rsidR="00853A39" w:rsidRPr="00853A39">
          <w:rPr>
            <w:rFonts w:ascii="Arial" w:eastAsia="Times New Roman" w:hAnsi="Arial" w:cs="Arial"/>
            <w:color w:val="1F80E8"/>
            <w:sz w:val="24"/>
            <w:szCs w:val="24"/>
            <w:u w:val="single"/>
          </w:rPr>
          <w:t>normal distribution</w:t>
        </w:r>
      </w:hyperlink>
      <w:r w:rsidR="00853A39" w:rsidRPr="00853A39">
        <w:rPr>
          <w:rFonts w:ascii="Arial" w:eastAsia="Times New Roman" w:hAnsi="Arial" w:cs="Arial"/>
          <w:color w:val="0D405F"/>
          <w:sz w:val="24"/>
          <w:szCs w:val="24"/>
        </w:rPr>
        <w:t>.</w:t>
      </w:r>
    </w:p>
    <w:p w14:paraId="4DAE5995" w14:textId="77777777" w:rsidR="00853A39" w:rsidRPr="00853A39" w:rsidRDefault="00853A39" w:rsidP="00853A39">
      <w:pPr>
        <w:numPr>
          <w:ilvl w:val="0"/>
          <w:numId w:val="2"/>
        </w:numPr>
        <w:spacing w:before="100" w:beforeAutospacing="1" w:after="100" w:afterAutospacing="1" w:line="240" w:lineRule="auto"/>
        <w:rPr>
          <w:rFonts w:ascii="Arial" w:eastAsia="Times New Roman" w:hAnsi="Arial" w:cs="Arial"/>
          <w:color w:val="0D405F"/>
          <w:sz w:val="24"/>
          <w:szCs w:val="24"/>
        </w:rPr>
      </w:pPr>
      <w:r w:rsidRPr="00853A39">
        <w:rPr>
          <w:rFonts w:ascii="Arial" w:eastAsia="Times New Roman" w:hAnsi="Arial" w:cs="Arial"/>
          <w:b/>
          <w:bCs/>
          <w:color w:val="0D405F"/>
          <w:sz w:val="24"/>
          <w:szCs w:val="24"/>
        </w:rPr>
        <w:t>Homogeneity of variance</w:t>
      </w:r>
      <w:r w:rsidRPr="00853A39">
        <w:rPr>
          <w:rFonts w:ascii="Arial" w:eastAsia="Times New Roman" w:hAnsi="Arial" w:cs="Arial"/>
          <w:color w:val="0D405F"/>
          <w:sz w:val="24"/>
          <w:szCs w:val="24"/>
        </w:rPr>
        <w:t>: The variation within each group being compared is similar for every group. If the variances are different among the groups, then ANOVA probably isn’t the right fit for the data.</w:t>
      </w:r>
    </w:p>
    <w:p w14:paraId="7DF9D06F" w14:textId="77777777" w:rsidR="00803E0C" w:rsidRPr="00803E0C" w:rsidRDefault="00803E0C" w:rsidP="00803E0C">
      <w:pPr>
        <w:pStyle w:val="Heading2"/>
        <w:numPr>
          <w:ilvl w:val="0"/>
          <w:numId w:val="2"/>
        </w:numPr>
        <w:spacing w:before="240" w:after="120"/>
        <w:rPr>
          <w:rFonts w:ascii="Arial" w:hAnsi="Arial" w:cs="Arial"/>
          <w:b/>
          <w:bCs/>
          <w:color w:val="1B2B68"/>
          <w:sz w:val="44"/>
          <w:szCs w:val="44"/>
        </w:rPr>
      </w:pPr>
      <w:r w:rsidRPr="00803E0C">
        <w:rPr>
          <w:rFonts w:ascii="Arial" w:hAnsi="Arial" w:cs="Arial"/>
          <w:b/>
          <w:bCs/>
          <w:color w:val="1B2B68"/>
          <w:sz w:val="44"/>
          <w:szCs w:val="44"/>
        </w:rPr>
        <w:t>Post-hoc testing</w:t>
      </w:r>
    </w:p>
    <w:p w14:paraId="0681C2F2" w14:textId="77777777" w:rsidR="00803E0C" w:rsidRDefault="00803E0C" w:rsidP="00803E0C">
      <w:pPr>
        <w:pStyle w:val="NormalWeb"/>
        <w:numPr>
          <w:ilvl w:val="0"/>
          <w:numId w:val="2"/>
        </w:numPr>
        <w:spacing w:before="0" w:beforeAutospacing="0"/>
        <w:rPr>
          <w:rFonts w:ascii="Arial" w:hAnsi="Arial" w:cs="Arial"/>
          <w:color w:val="0D405F"/>
        </w:rPr>
      </w:pPr>
      <w:r>
        <w:rPr>
          <w:rFonts w:ascii="Arial" w:hAnsi="Arial" w:cs="Arial"/>
          <w:color w:val="0D405F"/>
        </w:rPr>
        <w:t xml:space="preserve">ANOVA will tell you if there are differences among the levels of the independent variable, but not which differences are significant. To find how the treatment levels differ from one another, perform a </w:t>
      </w:r>
      <w:proofErr w:type="spellStart"/>
      <w:r>
        <w:rPr>
          <w:rFonts w:ascii="Arial" w:hAnsi="Arial" w:cs="Arial"/>
          <w:color w:val="0D405F"/>
        </w:rPr>
        <w:t>TukeyHSD</w:t>
      </w:r>
      <w:proofErr w:type="spellEnd"/>
      <w:r>
        <w:rPr>
          <w:rFonts w:ascii="Arial" w:hAnsi="Arial" w:cs="Arial"/>
          <w:color w:val="0D405F"/>
        </w:rPr>
        <w:t xml:space="preserve"> (Tukey’s </w:t>
      </w:r>
      <w:r>
        <w:rPr>
          <w:rFonts w:ascii="Arial" w:hAnsi="Arial" w:cs="Arial"/>
          <w:color w:val="0D405F"/>
        </w:rPr>
        <w:t>Honestly Significant</w:t>
      </w:r>
      <w:r>
        <w:rPr>
          <w:rFonts w:ascii="Arial" w:hAnsi="Arial" w:cs="Arial"/>
          <w:color w:val="0D405F"/>
        </w:rPr>
        <w:t xml:space="preserve"> Difference) post-hoc test.</w:t>
      </w:r>
    </w:p>
    <w:p w14:paraId="40D075D4" w14:textId="130D7658" w:rsidR="00803E0C" w:rsidRPr="00803E0C" w:rsidRDefault="00803E0C" w:rsidP="00803E0C">
      <w:pPr>
        <w:pStyle w:val="NormalWeb"/>
        <w:numPr>
          <w:ilvl w:val="0"/>
          <w:numId w:val="2"/>
        </w:numPr>
        <w:spacing w:before="0" w:beforeAutospacing="0"/>
        <w:rPr>
          <w:rFonts w:ascii="Arial" w:hAnsi="Arial" w:cs="Arial"/>
          <w:color w:val="0D405F"/>
        </w:rPr>
      </w:pPr>
      <w:r w:rsidRPr="00803E0C">
        <w:rPr>
          <w:rFonts w:ascii="Arial" w:hAnsi="Arial" w:cs="Arial"/>
          <w:b/>
          <w:bCs/>
          <w:color w:val="1B2B68"/>
          <w:sz w:val="36"/>
          <w:szCs w:val="36"/>
        </w:rPr>
        <w:t>Reporting the results of ANOVA</w:t>
      </w:r>
    </w:p>
    <w:p w14:paraId="10FD446C" w14:textId="3B208180" w:rsidR="00853A39" w:rsidRPr="00803E0C" w:rsidRDefault="00803E0C" w:rsidP="00803E0C">
      <w:pPr>
        <w:spacing w:after="100" w:afterAutospacing="1" w:line="240" w:lineRule="auto"/>
        <w:rPr>
          <w:rFonts w:ascii="Arial" w:eastAsia="Times New Roman" w:hAnsi="Arial" w:cs="Arial"/>
          <w:color w:val="0D405F"/>
          <w:sz w:val="24"/>
          <w:szCs w:val="24"/>
        </w:rPr>
      </w:pPr>
      <w:r w:rsidRPr="00803E0C">
        <w:rPr>
          <w:rFonts w:ascii="Arial" w:eastAsia="Times New Roman" w:hAnsi="Arial" w:cs="Arial"/>
          <w:color w:val="0D405F"/>
          <w:sz w:val="24"/>
          <w:szCs w:val="24"/>
        </w:rPr>
        <w:t>When reporting the results of an ANOVA, include a brief description of the variables you tested, the f-value, degrees of freedom, and p-values for each independent variable, and explain what the results mean.</w:t>
      </w:r>
    </w:p>
    <w:sectPr w:rsidR="00853A39" w:rsidRPr="00803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25C3"/>
    <w:multiLevelType w:val="multilevel"/>
    <w:tmpl w:val="E744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34833"/>
    <w:multiLevelType w:val="multilevel"/>
    <w:tmpl w:val="07E4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71"/>
    <w:rsid w:val="006007AD"/>
    <w:rsid w:val="007A6D71"/>
    <w:rsid w:val="00803E0C"/>
    <w:rsid w:val="0085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CEE8"/>
  <w15:chartTrackingRefBased/>
  <w15:docId w15:val="{227E1EA9-FD1D-4812-8B93-C2DC745D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3A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A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A39"/>
    <w:rPr>
      <w:color w:val="0000FF"/>
      <w:u w:val="single"/>
    </w:rPr>
  </w:style>
  <w:style w:type="character" w:customStyle="1" w:styleId="Heading2Char">
    <w:name w:val="Heading 2 Char"/>
    <w:basedOn w:val="DefaultParagraphFont"/>
    <w:link w:val="Heading2"/>
    <w:uiPriority w:val="9"/>
    <w:rsid w:val="00853A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3839">
      <w:bodyDiv w:val="1"/>
      <w:marLeft w:val="0"/>
      <w:marRight w:val="0"/>
      <w:marTop w:val="0"/>
      <w:marBottom w:val="0"/>
      <w:divBdr>
        <w:top w:val="none" w:sz="0" w:space="0" w:color="auto"/>
        <w:left w:val="none" w:sz="0" w:space="0" w:color="auto"/>
        <w:bottom w:val="none" w:sz="0" w:space="0" w:color="auto"/>
        <w:right w:val="none" w:sz="0" w:space="0" w:color="auto"/>
      </w:divBdr>
    </w:div>
    <w:div w:id="402602181">
      <w:bodyDiv w:val="1"/>
      <w:marLeft w:val="0"/>
      <w:marRight w:val="0"/>
      <w:marTop w:val="0"/>
      <w:marBottom w:val="0"/>
      <w:divBdr>
        <w:top w:val="none" w:sz="0" w:space="0" w:color="auto"/>
        <w:left w:val="none" w:sz="0" w:space="0" w:color="auto"/>
        <w:bottom w:val="none" w:sz="0" w:space="0" w:color="auto"/>
        <w:right w:val="none" w:sz="0" w:space="0" w:color="auto"/>
      </w:divBdr>
    </w:div>
    <w:div w:id="672218984">
      <w:bodyDiv w:val="1"/>
      <w:marLeft w:val="0"/>
      <w:marRight w:val="0"/>
      <w:marTop w:val="0"/>
      <w:marBottom w:val="0"/>
      <w:divBdr>
        <w:top w:val="none" w:sz="0" w:space="0" w:color="auto"/>
        <w:left w:val="none" w:sz="0" w:space="0" w:color="auto"/>
        <w:bottom w:val="none" w:sz="0" w:space="0" w:color="auto"/>
        <w:right w:val="none" w:sz="0" w:space="0" w:color="auto"/>
      </w:divBdr>
    </w:div>
    <w:div w:id="816990705">
      <w:bodyDiv w:val="1"/>
      <w:marLeft w:val="0"/>
      <w:marRight w:val="0"/>
      <w:marTop w:val="0"/>
      <w:marBottom w:val="0"/>
      <w:divBdr>
        <w:top w:val="none" w:sz="0" w:space="0" w:color="auto"/>
        <w:left w:val="none" w:sz="0" w:space="0" w:color="auto"/>
        <w:bottom w:val="none" w:sz="0" w:space="0" w:color="auto"/>
        <w:right w:val="none" w:sz="0" w:space="0" w:color="auto"/>
      </w:divBdr>
    </w:div>
    <w:div w:id="1166625461">
      <w:bodyDiv w:val="1"/>
      <w:marLeft w:val="0"/>
      <w:marRight w:val="0"/>
      <w:marTop w:val="0"/>
      <w:marBottom w:val="0"/>
      <w:divBdr>
        <w:top w:val="none" w:sz="0" w:space="0" w:color="auto"/>
        <w:left w:val="none" w:sz="0" w:space="0" w:color="auto"/>
        <w:bottom w:val="none" w:sz="0" w:space="0" w:color="auto"/>
        <w:right w:val="none" w:sz="0" w:space="0" w:color="auto"/>
      </w:divBdr>
    </w:div>
    <w:div w:id="19556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statistics/two-way-anova/" TargetMode="External"/><Relationship Id="rId13" Type="http://schemas.openxmlformats.org/officeDocument/2006/relationships/hyperlink" Target="https://www.scribbr.com/methodology/confounding-variables/" TargetMode="External"/><Relationship Id="rId3" Type="http://schemas.openxmlformats.org/officeDocument/2006/relationships/settings" Target="settings.xml"/><Relationship Id="rId7" Type="http://schemas.openxmlformats.org/officeDocument/2006/relationships/hyperlink" Target="https://www.scribbr.com/methodology/types-of-variables/" TargetMode="External"/><Relationship Id="rId12" Type="http://schemas.openxmlformats.org/officeDocument/2006/relationships/hyperlink" Target="https://www.scribbr.com/statistics/vari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ribbr.com/statistics/mean/" TargetMode="External"/><Relationship Id="rId11" Type="http://schemas.openxmlformats.org/officeDocument/2006/relationships/hyperlink" Target="https://www.scribbr.com/statistics/statistical-significance/" TargetMode="External"/><Relationship Id="rId5" Type="http://schemas.openxmlformats.org/officeDocument/2006/relationships/hyperlink" Target="https://www.scribbr.com/statistics/statistical-tests/" TargetMode="External"/><Relationship Id="rId15" Type="http://schemas.openxmlformats.org/officeDocument/2006/relationships/fontTable" Target="fontTable.xml"/><Relationship Id="rId10" Type="http://schemas.openxmlformats.org/officeDocument/2006/relationships/hyperlink" Target="https://www.scribbr.com/statistics/t-test/" TargetMode="External"/><Relationship Id="rId4" Type="http://schemas.openxmlformats.org/officeDocument/2006/relationships/webSettings" Target="webSettings.xml"/><Relationship Id="rId9" Type="http://schemas.openxmlformats.org/officeDocument/2006/relationships/hyperlink" Target="https://www.scribbr.com/statistics/hypothesis-testing/" TargetMode="External"/><Relationship Id="rId14" Type="http://schemas.openxmlformats.org/officeDocument/2006/relationships/hyperlink" Target="https://www.scribbr.com/statistics/normal-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Dike</dc:creator>
  <cp:keywords/>
  <dc:description/>
  <cp:lastModifiedBy>Bernadette Dike</cp:lastModifiedBy>
  <cp:revision>2</cp:revision>
  <dcterms:created xsi:type="dcterms:W3CDTF">2021-07-25T21:05:00Z</dcterms:created>
  <dcterms:modified xsi:type="dcterms:W3CDTF">2021-07-25T21:05:00Z</dcterms:modified>
</cp:coreProperties>
</file>