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BEEA" w14:textId="77777777" w:rsidR="001E7CD3" w:rsidRDefault="001E7CD3" w:rsidP="001E7CD3">
      <w:r>
        <w:t xml:space="preserve">Kelly, P., </w:t>
      </w:r>
      <w:proofErr w:type="spellStart"/>
      <w:r>
        <w:t>Porr</w:t>
      </w:r>
      <w:proofErr w:type="spellEnd"/>
      <w:r>
        <w:t>, C. (2018). "Ethical nursing care versus cost containment: Considerations to enhance RN practice" OJIN: The Online Journal of Issues in Nursing, 23(1), 6. doi:10.3912/OJIN.Vol23No01Man06. Retrieve from</w:t>
      </w:r>
    </w:p>
    <w:p w14:paraId="3D65D9D8" w14:textId="77777777" w:rsidR="001E7CD3" w:rsidRDefault="001E7CD3" w:rsidP="001E7CD3">
      <w:r>
        <w:t>https://www.doi.org/10.3912/OJIN.Vol23No01Man06</w:t>
      </w:r>
    </w:p>
    <w:p w14:paraId="07630E36" w14:textId="77777777" w:rsidR="001E7CD3" w:rsidRDefault="001E7CD3" w:rsidP="001E7CD3"/>
    <w:p w14:paraId="7E24DFD1" w14:textId="77777777" w:rsidR="001E7CD3" w:rsidRDefault="001E7CD3" w:rsidP="001E7CD3">
      <w:r>
        <w:t>Laureate Education (Producer) (2009b). Working with Individuals [Video file]. Baltimore, MD: Author.</w:t>
      </w:r>
    </w:p>
    <w:p w14:paraId="67AB4996" w14:textId="77777777" w:rsidR="001E7CD3" w:rsidRDefault="001E7CD3" w:rsidP="001E7CD3"/>
    <w:p w14:paraId="6DED16D1" w14:textId="3132F8A7" w:rsidR="00D01B04" w:rsidRDefault="001E7CD3" w:rsidP="001E7CD3">
      <w:r>
        <w:t xml:space="preserve">Milliken, A. (2018). "Ethical Awareness: What it is and why it matters" OJIN: The Online Journal of Issues in Nursing, 23(1), 1. </w:t>
      </w:r>
      <w:proofErr w:type="spellStart"/>
      <w:r>
        <w:t>doi</w:t>
      </w:r>
      <w:proofErr w:type="spellEnd"/>
      <w:r>
        <w:t>: 10.3912/OJIN.Vol23No01Man01. Retrieved from https://www.doi.org/10.3912/OJIN.Vol23No01Man01</w:t>
      </w:r>
    </w:p>
    <w:sectPr w:rsidR="00D0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D3"/>
    <w:rsid w:val="001E7CD3"/>
    <w:rsid w:val="009D6C9A"/>
    <w:rsid w:val="00D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27AB"/>
  <w15:chartTrackingRefBased/>
  <w15:docId w15:val="{76ABE1AA-BE59-44AA-9861-FB81F90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bouhli kumnji</dc:creator>
  <cp:keywords/>
  <dc:description/>
  <cp:lastModifiedBy>bouhli kumnji</cp:lastModifiedBy>
  <cp:revision>1</cp:revision>
  <dcterms:created xsi:type="dcterms:W3CDTF">2021-09-13T15:14:00Z</dcterms:created>
  <dcterms:modified xsi:type="dcterms:W3CDTF">2021-09-13T15:15:00Z</dcterms:modified>
</cp:coreProperties>
</file>