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94B1" w14:textId="218F9EB9" w:rsidR="003B0F17" w:rsidRDefault="00336A1B"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6C181F">
        <w:rPr>
          <w:rFonts w:ascii="Times New Roman" w:hAnsi="Times New Roman" w:cs="Times New Roman"/>
          <w:sz w:val="24"/>
          <w:szCs w:val="24"/>
          <w:lang w:eastAsia="zh-CN"/>
        </w:rPr>
        <w:t xml:space="preserve">Post A need </w:t>
      </w:r>
      <w:proofErr w:type="spellStart"/>
      <w:r w:rsidR="003B0F17">
        <w:rPr>
          <w:rFonts w:ascii="Times New Roman" w:hAnsi="Times New Roman" w:cs="Times New Roman"/>
          <w:sz w:val="24"/>
          <w:szCs w:val="24"/>
          <w:lang w:eastAsia="zh-CN"/>
        </w:rPr>
        <w:t>Need</w:t>
      </w:r>
      <w:proofErr w:type="spellEnd"/>
      <w:r w:rsidR="003B0F17">
        <w:rPr>
          <w:rFonts w:ascii="Times New Roman" w:hAnsi="Times New Roman" w:cs="Times New Roman"/>
          <w:sz w:val="24"/>
          <w:szCs w:val="24"/>
          <w:lang w:eastAsia="zh-CN"/>
        </w:rPr>
        <w:t xml:space="preserve"> </w:t>
      </w:r>
      <w:r w:rsidR="00F54AF4">
        <w:rPr>
          <w:rFonts w:ascii="Times New Roman" w:hAnsi="Times New Roman" w:cs="Times New Roman"/>
          <w:sz w:val="24"/>
          <w:szCs w:val="24"/>
          <w:lang w:eastAsia="zh-CN"/>
        </w:rPr>
        <w:t xml:space="preserve">700 </w:t>
      </w:r>
      <w:r w:rsidR="003B0F17">
        <w:rPr>
          <w:rFonts w:ascii="Times New Roman" w:hAnsi="Times New Roman" w:cs="Times New Roman"/>
          <w:sz w:val="24"/>
          <w:szCs w:val="24"/>
          <w:lang w:eastAsia="zh-CN"/>
        </w:rPr>
        <w:t xml:space="preserve">words </w:t>
      </w:r>
    </w:p>
    <w:p w14:paraId="4CFBB20B" w14:textId="6315A46E" w:rsidR="003B0F17" w:rsidRPr="00F54AF4" w:rsidRDefault="00C801E1"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r w:rsidRPr="00F54AF4">
        <w:rPr>
          <w:rFonts w:ascii="Times New Roman" w:hAnsi="Times New Roman" w:cs="Times New Roman"/>
          <w:color w:val="FF0000"/>
          <w:sz w:val="24"/>
          <w:szCs w:val="24"/>
          <w:lang w:eastAsia="zh-CN"/>
        </w:rPr>
        <w:t>DOC</w:t>
      </w:r>
      <w:r w:rsidR="00F54AF4">
        <w:rPr>
          <w:rFonts w:ascii="Times New Roman" w:hAnsi="Times New Roman" w:cs="Times New Roman" w:hint="eastAsia"/>
          <w:color w:val="FF0000"/>
          <w:sz w:val="24"/>
          <w:szCs w:val="24"/>
          <w:lang w:eastAsia="zh-CN"/>
        </w:rPr>
        <w:t>B</w:t>
      </w:r>
      <w:r w:rsidRPr="00F54AF4">
        <w:rPr>
          <w:rFonts w:ascii="Times New Roman" w:hAnsi="Times New Roman" w:cs="Times New Roman"/>
          <w:color w:val="FF0000"/>
          <w:sz w:val="24"/>
          <w:szCs w:val="24"/>
          <w:lang w:eastAsia="zh-CN"/>
        </w:rPr>
        <w:t xml:space="preserve"> is the only resource you may use and cited, do not use any other resource</w:t>
      </w:r>
    </w:p>
    <w:p w14:paraId="50479DC3" w14:textId="77777777" w:rsidR="00C801E1" w:rsidRDefault="00C801E1"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p>
    <w:p w14:paraId="4A92A6BA" w14:textId="5A011230"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share this work to anyone or upload this work in any website </w:t>
      </w:r>
    </w:p>
    <w:p w14:paraId="771302C3" w14:textId="77777777"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Read Doc </w:t>
      </w:r>
      <w:proofErr w:type="gramStart"/>
      <w:r w:rsidRPr="003B0F17">
        <w:rPr>
          <w:rFonts w:ascii="Times New Roman" w:hAnsi="Times New Roman" w:cs="Times New Roman"/>
          <w:sz w:val="24"/>
          <w:szCs w:val="24"/>
          <w:lang w:eastAsia="zh-CN"/>
        </w:rPr>
        <w:t>first ,</w:t>
      </w:r>
      <w:proofErr w:type="gramEnd"/>
      <w:r w:rsidRPr="003B0F17">
        <w:rPr>
          <w:rFonts w:ascii="Times New Roman" w:hAnsi="Times New Roman" w:cs="Times New Roman"/>
          <w:sz w:val="24"/>
          <w:szCs w:val="24"/>
          <w:lang w:eastAsia="zh-CN"/>
        </w:rPr>
        <w:t xml:space="preserve"> do not miss anything or details. If you have any question or need </w:t>
      </w:r>
      <w:proofErr w:type="gramStart"/>
      <w:r w:rsidRPr="003B0F17">
        <w:rPr>
          <w:rFonts w:ascii="Times New Roman" w:hAnsi="Times New Roman" w:cs="Times New Roman"/>
          <w:sz w:val="24"/>
          <w:szCs w:val="24"/>
          <w:lang w:eastAsia="zh-CN"/>
        </w:rPr>
        <w:t>anything</w:t>
      </w:r>
      <w:proofErr w:type="gramEnd"/>
      <w:r w:rsidRPr="003B0F17">
        <w:rPr>
          <w:rFonts w:ascii="Times New Roman" w:hAnsi="Times New Roman" w:cs="Times New Roman"/>
          <w:sz w:val="24"/>
          <w:szCs w:val="24"/>
          <w:lang w:eastAsia="zh-CN"/>
        </w:rPr>
        <w:t xml:space="preserve"> please let me know </w:t>
      </w:r>
    </w:p>
    <w:p w14:paraId="2F5DE0D6" w14:textId="77777777"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All work is needed write in right format and no errors in </w:t>
      </w:r>
      <w:proofErr w:type="spellStart"/>
      <w:proofErr w:type="gramStart"/>
      <w:r w:rsidRPr="003B0F17">
        <w:rPr>
          <w:rFonts w:ascii="Times New Roman" w:hAnsi="Times New Roman" w:cs="Times New Roman"/>
          <w:sz w:val="24"/>
          <w:szCs w:val="24"/>
          <w:lang w:eastAsia="zh-CN"/>
        </w:rPr>
        <w:t>grammar,punctuation</w:t>
      </w:r>
      <w:proofErr w:type="spellEnd"/>
      <w:proofErr w:type="gramEnd"/>
      <w:r w:rsidRPr="003B0F17">
        <w:rPr>
          <w:rFonts w:ascii="Times New Roman" w:hAnsi="Times New Roman" w:cs="Times New Roman"/>
          <w:sz w:val="24"/>
          <w:szCs w:val="24"/>
          <w:lang w:eastAsia="zh-CN"/>
        </w:rPr>
        <w:t>, word choice, spelling.</w:t>
      </w:r>
    </w:p>
    <w:p w14:paraId="3F873E18" w14:textId="55157C8F"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use any real name or real company name, for all work you can use “A company” without a name (No need to introduce the company in detail) or use I have Internship in </w:t>
      </w:r>
      <w:r w:rsidR="00AB0D8C">
        <w:rPr>
          <w:rFonts w:ascii="Times New Roman" w:hAnsi="Times New Roman" w:cs="Times New Roman" w:hint="eastAsia"/>
          <w:sz w:val="24"/>
          <w:szCs w:val="24"/>
          <w:lang w:eastAsia="zh-CN"/>
        </w:rPr>
        <w:t>this</w:t>
      </w:r>
      <w:r w:rsidRPr="003B0F17">
        <w:rPr>
          <w:rFonts w:ascii="Times New Roman" w:hAnsi="Times New Roman" w:cs="Times New Roman"/>
          <w:sz w:val="24"/>
          <w:szCs w:val="24"/>
          <w:lang w:eastAsia="zh-CN"/>
        </w:rPr>
        <w:t xml:space="preserve"> company. </w:t>
      </w:r>
    </w:p>
    <w:p w14:paraId="48464327" w14:textId="4265FC14"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use too many other resources, use your own words to finish this or change and rewrite it, do not share this </w:t>
      </w:r>
      <w:proofErr w:type="gramStart"/>
      <w:r w:rsidRPr="003B0F17">
        <w:rPr>
          <w:rFonts w:ascii="Times New Roman" w:hAnsi="Times New Roman" w:cs="Times New Roman"/>
          <w:sz w:val="24"/>
          <w:szCs w:val="24"/>
          <w:lang w:eastAsia="zh-CN"/>
        </w:rPr>
        <w:t>work</w:t>
      </w:r>
      <w:proofErr w:type="gramEnd"/>
      <w:r w:rsidRPr="003B0F17">
        <w:rPr>
          <w:rFonts w:ascii="Times New Roman" w:hAnsi="Times New Roman" w:cs="Times New Roman"/>
          <w:sz w:val="24"/>
          <w:szCs w:val="24"/>
          <w:lang w:eastAsia="zh-CN"/>
        </w:rPr>
        <w:t xml:space="preserve"> or upload it to any website, and it has to be your original work.</w:t>
      </w:r>
    </w:p>
    <w:p w14:paraId="0015B997" w14:textId="21A003A9" w:rsidR="00F54AF4" w:rsidRDefault="00F54AF4" w:rsidP="00F54AF4">
      <w:pPr>
        <w:shd w:val="clear" w:color="auto" w:fill="FFFFFF"/>
        <w:spacing w:before="180" w:after="0" w:line="240" w:lineRule="auto"/>
        <w:rPr>
          <w:rFonts w:ascii="Times New Roman" w:eastAsia="宋体" w:hAnsi="Times New Roman" w:cs="Times New Roman"/>
          <w:color w:val="000000"/>
          <w:sz w:val="24"/>
          <w:szCs w:val="24"/>
          <w:lang w:eastAsia="zh-CN"/>
        </w:rPr>
      </w:pPr>
    </w:p>
    <w:p w14:paraId="12B92BBC" w14:textId="77777777" w:rsidR="00AB0D8C" w:rsidRDefault="00AB0D8C" w:rsidP="00F54AF4">
      <w:pPr>
        <w:shd w:val="clear" w:color="auto" w:fill="FFFFFF"/>
        <w:spacing w:before="180" w:after="0" w:line="240" w:lineRule="auto"/>
        <w:rPr>
          <w:rFonts w:ascii="Times New Roman" w:eastAsia="宋体" w:hAnsi="Times New Roman" w:cs="Times New Roman" w:hint="eastAsia"/>
          <w:color w:val="000000"/>
          <w:sz w:val="24"/>
          <w:szCs w:val="24"/>
          <w:lang w:eastAsia="zh-CN"/>
        </w:rPr>
      </w:pPr>
    </w:p>
    <w:p w14:paraId="57AB4C4F" w14:textId="5790D7BC" w:rsidR="00F54AF4" w:rsidRPr="00AB0D8C" w:rsidRDefault="00F54AF4" w:rsidP="00F54AF4">
      <w:pPr>
        <w:shd w:val="clear" w:color="auto" w:fill="FFFFFF"/>
        <w:spacing w:before="180" w:after="0" w:line="240" w:lineRule="auto"/>
        <w:rPr>
          <w:rFonts w:ascii="Times New Roman" w:eastAsia="宋体" w:hAnsi="Times New Roman" w:cs="Times New Roman"/>
          <w:color w:val="000000"/>
          <w:sz w:val="24"/>
          <w:szCs w:val="24"/>
          <w:lang w:eastAsia="zh-CN"/>
        </w:rPr>
      </w:pPr>
      <w:r w:rsidRPr="00AB0D8C">
        <w:rPr>
          <w:rFonts w:ascii="Times New Roman" w:eastAsia="宋体" w:hAnsi="Times New Roman" w:cs="Times New Roman" w:hint="eastAsia"/>
          <w:color w:val="000000"/>
          <w:sz w:val="24"/>
          <w:szCs w:val="24"/>
          <w:lang w:eastAsia="zh-CN"/>
        </w:rPr>
        <w:t>Post</w:t>
      </w:r>
      <w:r w:rsidRPr="00AB0D8C">
        <w:rPr>
          <w:rFonts w:ascii="Times New Roman" w:eastAsia="宋体" w:hAnsi="Times New Roman" w:cs="Times New Roman"/>
          <w:color w:val="000000"/>
          <w:sz w:val="24"/>
          <w:szCs w:val="24"/>
          <w:lang w:eastAsia="zh-CN"/>
        </w:rPr>
        <w:t xml:space="preserve"> </w:t>
      </w:r>
      <w:r w:rsidRPr="00AB0D8C">
        <w:rPr>
          <w:rFonts w:ascii="Times New Roman" w:eastAsia="宋体" w:hAnsi="Times New Roman" w:cs="Times New Roman" w:hint="eastAsia"/>
          <w:color w:val="000000"/>
          <w:sz w:val="24"/>
          <w:szCs w:val="24"/>
          <w:lang w:eastAsia="zh-CN"/>
        </w:rPr>
        <w:t>A</w:t>
      </w:r>
      <w:r w:rsidRPr="00AB0D8C">
        <w:rPr>
          <w:rFonts w:ascii="Times New Roman" w:eastAsia="宋体" w:hAnsi="Times New Roman" w:cs="Times New Roman"/>
          <w:color w:val="000000"/>
          <w:sz w:val="24"/>
          <w:szCs w:val="24"/>
          <w:lang w:eastAsia="zh-CN"/>
        </w:rPr>
        <w:t xml:space="preserve"> </w:t>
      </w:r>
    </w:p>
    <w:p w14:paraId="3CB261C9" w14:textId="36B2CEEC" w:rsidR="00F54AF4" w:rsidRPr="00AB0D8C" w:rsidRDefault="00F54AF4" w:rsidP="00F54AF4">
      <w:pPr>
        <w:shd w:val="clear" w:color="auto" w:fill="FFFFFF"/>
        <w:spacing w:before="180" w:after="0" w:line="240" w:lineRule="auto"/>
        <w:rPr>
          <w:rFonts w:ascii="Lato" w:eastAsia="宋体" w:hAnsi="Lato" w:cs="宋体"/>
          <w:sz w:val="24"/>
          <w:szCs w:val="24"/>
          <w:lang w:eastAsia="zh-CN"/>
        </w:rPr>
      </w:pPr>
      <w:r w:rsidRPr="00AB0D8C">
        <w:rPr>
          <w:rFonts w:ascii="Times New Roman" w:eastAsia="宋体" w:hAnsi="Times New Roman" w:cs="Times New Roman"/>
          <w:sz w:val="24"/>
          <w:szCs w:val="24"/>
          <w:lang w:eastAsia="zh-CN"/>
        </w:rPr>
        <w:t> reading the summary of Bennis et al.'s (2008) </w:t>
      </w:r>
      <w:r w:rsidRPr="00AB0D8C">
        <w:rPr>
          <w:rFonts w:ascii="Times New Roman" w:eastAsia="宋体" w:hAnsi="Times New Roman" w:cs="Times New Roman"/>
          <w:i/>
          <w:iCs/>
          <w:sz w:val="24"/>
          <w:szCs w:val="24"/>
          <w:lang w:eastAsia="zh-CN"/>
        </w:rPr>
        <w:t>Transparency: How Leaders Create a Culture of Candor</w:t>
      </w:r>
      <w:r w:rsidRPr="00AB0D8C">
        <w:rPr>
          <w:rFonts w:ascii="Times New Roman" w:eastAsia="宋体" w:hAnsi="Times New Roman" w:cs="Times New Roman"/>
          <w:sz w:val="24"/>
          <w:szCs w:val="24"/>
          <w:lang w:eastAsia="zh-CN"/>
        </w:rPr>
        <w:t>,</w:t>
      </w:r>
      <w:r w:rsidRPr="00AB0D8C">
        <w:rPr>
          <w:rFonts w:ascii="Times New Roman" w:eastAsia="宋体" w:hAnsi="Times New Roman" w:cs="Times New Roman" w:hint="eastAsia"/>
          <w:sz w:val="24"/>
          <w:szCs w:val="24"/>
          <w:lang w:eastAsia="zh-CN"/>
        </w:rPr>
        <w:t>（</w:t>
      </w:r>
      <w:r w:rsidRPr="00AB0D8C">
        <w:rPr>
          <w:rFonts w:ascii="Times New Roman" w:eastAsia="宋体" w:hAnsi="Times New Roman" w:cs="Times New Roman" w:hint="eastAsia"/>
          <w:sz w:val="24"/>
          <w:szCs w:val="24"/>
          <w:lang w:eastAsia="zh-CN"/>
        </w:rPr>
        <w:t>DOCB</w:t>
      </w:r>
      <w:r w:rsidRPr="00AB0D8C">
        <w:rPr>
          <w:rFonts w:ascii="Times New Roman" w:eastAsia="宋体" w:hAnsi="Times New Roman" w:cs="Times New Roman" w:hint="eastAsia"/>
          <w:sz w:val="24"/>
          <w:szCs w:val="24"/>
          <w:lang w:eastAsia="zh-CN"/>
        </w:rPr>
        <w:t>）</w:t>
      </w:r>
      <w:r w:rsidRPr="00AB0D8C">
        <w:rPr>
          <w:rFonts w:ascii="Times New Roman" w:eastAsia="宋体" w:hAnsi="Times New Roman" w:cs="Times New Roman"/>
          <w:sz w:val="24"/>
          <w:szCs w:val="24"/>
          <w:lang w:eastAsia="zh-CN"/>
        </w:rPr>
        <w:t xml:space="preserve"> discuss the following:</w:t>
      </w:r>
    </w:p>
    <w:p w14:paraId="225E2D8B" w14:textId="77777777" w:rsidR="00F54AF4" w:rsidRPr="00AB0D8C" w:rsidRDefault="00F54AF4" w:rsidP="00F54AF4">
      <w:pPr>
        <w:numPr>
          <w:ilvl w:val="0"/>
          <w:numId w:val="11"/>
        </w:numPr>
        <w:shd w:val="clear" w:color="auto" w:fill="FFFFFF"/>
        <w:spacing w:before="100" w:beforeAutospacing="1" w:after="0" w:afterAutospacing="1" w:line="240" w:lineRule="auto"/>
        <w:ind w:left="1095"/>
        <w:rPr>
          <w:rFonts w:ascii="Lato" w:eastAsia="宋体" w:hAnsi="Lato" w:cs="宋体"/>
          <w:sz w:val="24"/>
          <w:szCs w:val="24"/>
          <w:lang w:eastAsia="zh-CN"/>
        </w:rPr>
      </w:pPr>
      <w:r w:rsidRPr="00AB0D8C">
        <w:rPr>
          <w:rFonts w:ascii="Times New Roman" w:eastAsia="宋体" w:hAnsi="Times New Roman" w:cs="Times New Roman"/>
          <w:sz w:val="24"/>
          <w:szCs w:val="24"/>
          <w:lang w:eastAsia="zh-CN"/>
        </w:rPr>
        <w:t>Three reasons why transparency is so difficult to put into practice are discussed (i.e., a "need-to-know" culture, structural barriers, and charisma). What are some other obstacles to transparency you have seen or can think of that may commonly be present in organizations? </w:t>
      </w:r>
      <w:r w:rsidRPr="00AB0D8C">
        <w:rPr>
          <w:rFonts w:ascii="Times New Roman" w:eastAsia="宋体" w:hAnsi="Times New Roman" w:cs="Times New Roman"/>
          <w:i/>
          <w:iCs/>
          <w:sz w:val="24"/>
          <w:szCs w:val="24"/>
          <w:lang w:eastAsia="zh-CN"/>
        </w:rPr>
        <w:t>Thoroughly </w:t>
      </w:r>
      <w:r w:rsidRPr="00AB0D8C">
        <w:rPr>
          <w:rFonts w:ascii="Times New Roman" w:eastAsia="宋体" w:hAnsi="Times New Roman" w:cs="Times New Roman"/>
          <w:sz w:val="24"/>
          <w:szCs w:val="24"/>
          <w:lang w:eastAsia="zh-CN"/>
        </w:rPr>
        <w:t>discuss at least one. [up to 40 points]</w:t>
      </w:r>
    </w:p>
    <w:p w14:paraId="1205F8F4" w14:textId="77777777" w:rsidR="00F54AF4" w:rsidRPr="00AB0D8C" w:rsidRDefault="00F54AF4" w:rsidP="00F54AF4">
      <w:pPr>
        <w:numPr>
          <w:ilvl w:val="0"/>
          <w:numId w:val="11"/>
        </w:numPr>
        <w:shd w:val="clear" w:color="auto" w:fill="FFFFFF"/>
        <w:spacing w:before="100" w:beforeAutospacing="1" w:after="0" w:afterAutospacing="1" w:line="240" w:lineRule="auto"/>
        <w:ind w:left="1095"/>
        <w:rPr>
          <w:rFonts w:ascii="Lato" w:eastAsia="宋体" w:hAnsi="Lato" w:cs="宋体"/>
          <w:sz w:val="24"/>
          <w:szCs w:val="24"/>
          <w:lang w:eastAsia="zh-CN"/>
        </w:rPr>
      </w:pPr>
      <w:r w:rsidRPr="00AB0D8C">
        <w:rPr>
          <w:rFonts w:ascii="Times New Roman" w:eastAsia="宋体" w:hAnsi="Times New Roman" w:cs="Times New Roman"/>
          <w:sz w:val="24"/>
          <w:szCs w:val="24"/>
          <w:lang w:eastAsia="zh-CN"/>
        </w:rPr>
        <w:t>Choose one of the topics discussed (examples: speaking truth to power, speaking truth responsibly, responsibilities of listeners, etc.) that particularly stands out to you (maybe because you found it particularly interesting, particularly insightful, you strongly agree with it, you strongly disagree with it, etc.) and thoroughly discuss why it stood out to you.  [up to 30 points]</w:t>
      </w:r>
    </w:p>
    <w:p w14:paraId="0A2C58C0" w14:textId="77777777" w:rsidR="00F54AF4" w:rsidRPr="00AB0D8C" w:rsidRDefault="00F54AF4" w:rsidP="00F54AF4">
      <w:pPr>
        <w:numPr>
          <w:ilvl w:val="0"/>
          <w:numId w:val="11"/>
        </w:numPr>
        <w:shd w:val="clear" w:color="auto" w:fill="FFFFFF"/>
        <w:spacing w:before="100" w:beforeAutospacing="1" w:after="0" w:line="240" w:lineRule="auto"/>
        <w:ind w:left="1095"/>
        <w:rPr>
          <w:rFonts w:ascii="Lato" w:eastAsia="宋体" w:hAnsi="Lato" w:cs="宋体"/>
          <w:sz w:val="24"/>
          <w:szCs w:val="24"/>
          <w:lang w:eastAsia="zh-CN"/>
        </w:rPr>
      </w:pPr>
      <w:r w:rsidRPr="00AB0D8C">
        <w:rPr>
          <w:rFonts w:ascii="Times New Roman" w:eastAsia="宋体" w:hAnsi="Times New Roman" w:cs="Times New Roman"/>
          <w:sz w:val="24"/>
          <w:szCs w:val="24"/>
          <w:lang w:eastAsia="zh-CN"/>
        </w:rPr>
        <w:t>How can you use what you identified in the above question (B) in your work life? [up to 30 points]</w:t>
      </w:r>
    </w:p>
    <w:p w14:paraId="44A7409B" w14:textId="1DC8F5FA" w:rsidR="00E54BA8" w:rsidRPr="00AB0D8C" w:rsidRDefault="00E54BA8"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AB0D8C">
        <w:rPr>
          <w:rFonts w:ascii="Times New Roman" w:hAnsi="Times New Roman" w:cs="Times New Roman"/>
          <w:sz w:val="24"/>
          <w:szCs w:val="24"/>
          <w:lang w:eastAsia="zh-CN"/>
        </w:rPr>
        <w:t xml:space="preserve"> </w:t>
      </w:r>
    </w:p>
    <w:p w14:paraId="41913855" w14:textId="31F2AC92" w:rsidR="00F54AF4" w:rsidRDefault="00F54AF4"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p>
    <w:p w14:paraId="45D333F5" w14:textId="527D0C74" w:rsidR="00F54AF4" w:rsidRDefault="00F54AF4"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p>
    <w:p w14:paraId="22539ECD" w14:textId="77777777" w:rsidR="00F54AF4" w:rsidRDefault="00F54AF4"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p>
    <w:p w14:paraId="6F07CD2C" w14:textId="77777777" w:rsidR="00F54AF4" w:rsidRPr="00F54AF4" w:rsidRDefault="00F54AF4" w:rsidP="00F54AF4">
      <w:pPr>
        <w:shd w:val="clear" w:color="auto" w:fill="FFFFFF"/>
        <w:spacing w:before="180" w:after="0" w:line="240" w:lineRule="auto"/>
        <w:rPr>
          <w:rFonts w:ascii="Lato" w:eastAsia="宋体" w:hAnsi="Lato" w:cs="宋体"/>
          <w:color w:val="FF0000"/>
          <w:sz w:val="24"/>
          <w:szCs w:val="24"/>
          <w:lang w:eastAsia="zh-CN"/>
        </w:rPr>
      </w:pPr>
      <w:r w:rsidRPr="00F54AF4">
        <w:rPr>
          <w:rFonts w:ascii="Lato" w:eastAsia="宋体" w:hAnsi="Lato" w:cs="宋体"/>
          <w:b/>
          <w:bCs/>
          <w:color w:val="FF0000"/>
          <w:sz w:val="20"/>
          <w:szCs w:val="20"/>
          <w:lang w:eastAsia="zh-CN"/>
        </w:rPr>
        <w:t>Grade Determination</w:t>
      </w:r>
    </w:p>
    <w:p w14:paraId="1956F0BF" w14:textId="77777777" w:rsidR="00F54AF4" w:rsidRPr="00F54AF4" w:rsidRDefault="00F54AF4" w:rsidP="00F54AF4">
      <w:pPr>
        <w:numPr>
          <w:ilvl w:val="0"/>
          <w:numId w:val="12"/>
        </w:numPr>
        <w:shd w:val="clear" w:color="auto" w:fill="FFFFFF"/>
        <w:spacing w:before="100" w:beforeAutospacing="1" w:after="0" w:afterAutospacing="1" w:line="240" w:lineRule="auto"/>
        <w:ind w:left="1095"/>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The </w:t>
      </w:r>
      <w:r w:rsidRPr="00F54AF4">
        <w:rPr>
          <w:rFonts w:ascii="Lato" w:eastAsia="宋体" w:hAnsi="Lato" w:cs="宋体"/>
          <w:b/>
          <w:bCs/>
          <w:color w:val="000000"/>
          <w:sz w:val="20"/>
          <w:szCs w:val="20"/>
          <w:lang w:eastAsia="zh-CN"/>
        </w:rPr>
        <w:t>starting point</w:t>
      </w:r>
      <w:r w:rsidRPr="00F54AF4">
        <w:rPr>
          <w:rFonts w:ascii="Lato" w:eastAsia="宋体" w:hAnsi="Lato" w:cs="宋体"/>
          <w:color w:val="000000"/>
          <w:sz w:val="20"/>
          <w:szCs w:val="20"/>
          <w:lang w:eastAsia="zh-CN"/>
        </w:rPr>
        <w:t> value associated with each question component is provided in brackets after the question component. Grading anchors for each question component are as follows:</w:t>
      </w:r>
    </w:p>
    <w:p w14:paraId="375E8842"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full credit (100%):</w:t>
      </w:r>
      <w:r w:rsidRPr="00F54AF4">
        <w:rPr>
          <w:rFonts w:ascii="Lato" w:eastAsia="宋体" w:hAnsi="Lato" w:cs="宋体"/>
          <w:color w:val="000000"/>
          <w:sz w:val="20"/>
          <w:szCs w:val="20"/>
          <w:lang w:eastAsia="zh-CN"/>
        </w:rPr>
        <w:t> Very thorough, in-depth discussion reflecting strong critical thinking (requires a </w:t>
      </w:r>
      <w:r w:rsidRPr="00F54AF4">
        <w:rPr>
          <w:rFonts w:ascii="Lato" w:eastAsia="宋体" w:hAnsi="Lato" w:cs="宋体"/>
          <w:i/>
          <w:iCs/>
          <w:color w:val="000000"/>
          <w:sz w:val="20"/>
          <w:szCs w:val="20"/>
          <w:lang w:eastAsia="zh-CN"/>
        </w:rPr>
        <w:t>minimum </w:t>
      </w:r>
      <w:r w:rsidRPr="00F54AF4">
        <w:rPr>
          <w:rFonts w:ascii="Lato" w:eastAsia="宋体" w:hAnsi="Lato" w:cs="宋体"/>
          <w:color w:val="000000"/>
          <w:sz w:val="20"/>
          <w:szCs w:val="20"/>
          <w:lang w:eastAsia="zh-CN"/>
        </w:rPr>
        <w:t>of at least four substantive sentences); answers the question asked</w:t>
      </w:r>
    </w:p>
    <w:p w14:paraId="409E20A5"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partial credit (90%):</w:t>
      </w:r>
      <w:r w:rsidRPr="00F54AF4">
        <w:rPr>
          <w:rFonts w:ascii="Lato" w:eastAsia="宋体" w:hAnsi="Lato" w:cs="宋体"/>
          <w:color w:val="000000"/>
          <w:sz w:val="20"/>
          <w:szCs w:val="20"/>
          <w:lang w:eastAsia="zh-CN"/>
        </w:rPr>
        <w:t> Thorough, in-depth discussion reflecting strong critical thinking (requires a </w:t>
      </w:r>
      <w:r w:rsidRPr="00F54AF4">
        <w:rPr>
          <w:rFonts w:ascii="Lato" w:eastAsia="宋体" w:hAnsi="Lato" w:cs="宋体"/>
          <w:i/>
          <w:iCs/>
          <w:color w:val="000000"/>
          <w:sz w:val="20"/>
          <w:szCs w:val="20"/>
          <w:lang w:eastAsia="zh-CN"/>
        </w:rPr>
        <w:t>minimum </w:t>
      </w:r>
      <w:r w:rsidRPr="00F54AF4">
        <w:rPr>
          <w:rFonts w:ascii="Lato" w:eastAsia="宋体" w:hAnsi="Lato" w:cs="宋体"/>
          <w:color w:val="000000"/>
          <w:sz w:val="20"/>
          <w:szCs w:val="20"/>
          <w:lang w:eastAsia="zh-CN"/>
        </w:rPr>
        <w:t>of at least four substantive sentences); answers the question asked</w:t>
      </w:r>
    </w:p>
    <w:p w14:paraId="0D573D86"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partial credit (80%):</w:t>
      </w:r>
      <w:r w:rsidRPr="00F54AF4">
        <w:rPr>
          <w:rFonts w:ascii="Lato" w:eastAsia="宋体" w:hAnsi="Lato" w:cs="宋体"/>
          <w:color w:val="000000"/>
          <w:sz w:val="20"/>
          <w:szCs w:val="20"/>
          <w:lang w:eastAsia="zh-CN"/>
        </w:rPr>
        <w:t> Somewhat thorough, in-depth discussion reflecting moderate critical thinking (requires a </w:t>
      </w:r>
      <w:r w:rsidRPr="00F54AF4">
        <w:rPr>
          <w:rFonts w:ascii="Lato" w:eastAsia="宋体" w:hAnsi="Lato" w:cs="宋体"/>
          <w:i/>
          <w:iCs/>
          <w:color w:val="000000"/>
          <w:sz w:val="20"/>
          <w:szCs w:val="20"/>
          <w:lang w:eastAsia="zh-CN"/>
        </w:rPr>
        <w:t>minimum </w:t>
      </w:r>
      <w:r w:rsidRPr="00F54AF4">
        <w:rPr>
          <w:rFonts w:ascii="Lato" w:eastAsia="宋体" w:hAnsi="Lato" w:cs="宋体"/>
          <w:color w:val="000000"/>
          <w:sz w:val="20"/>
          <w:szCs w:val="20"/>
          <w:lang w:eastAsia="zh-CN"/>
        </w:rPr>
        <w:t>of at least three substantive sentences); answers the question asked</w:t>
      </w:r>
    </w:p>
    <w:p w14:paraId="66E00084"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partial credit (70%):</w:t>
      </w:r>
      <w:r w:rsidRPr="00F54AF4">
        <w:rPr>
          <w:rFonts w:ascii="Lato" w:eastAsia="宋体" w:hAnsi="Lato" w:cs="宋体"/>
          <w:color w:val="000000"/>
          <w:sz w:val="20"/>
          <w:szCs w:val="20"/>
          <w:lang w:eastAsia="zh-CN"/>
        </w:rPr>
        <w:t> Minimally thorough discussion; answers question but reflects little critical thinking (requires a </w:t>
      </w:r>
      <w:r w:rsidRPr="00F54AF4">
        <w:rPr>
          <w:rFonts w:ascii="Lato" w:eastAsia="宋体" w:hAnsi="Lato" w:cs="宋体"/>
          <w:i/>
          <w:iCs/>
          <w:color w:val="000000"/>
          <w:sz w:val="20"/>
          <w:szCs w:val="20"/>
          <w:lang w:eastAsia="zh-CN"/>
        </w:rPr>
        <w:t>minimum </w:t>
      </w:r>
      <w:r w:rsidRPr="00F54AF4">
        <w:rPr>
          <w:rFonts w:ascii="Lato" w:eastAsia="宋体" w:hAnsi="Lato" w:cs="宋体"/>
          <w:color w:val="000000"/>
          <w:sz w:val="20"/>
          <w:szCs w:val="20"/>
          <w:lang w:eastAsia="zh-CN"/>
        </w:rPr>
        <w:t>of at least three substantive sentences); answers the question asked</w:t>
      </w:r>
    </w:p>
    <w:p w14:paraId="3A80A2B1"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partial credit (60%):</w:t>
      </w:r>
      <w:r w:rsidRPr="00F54AF4">
        <w:rPr>
          <w:rFonts w:ascii="Lato" w:eastAsia="宋体" w:hAnsi="Lato" w:cs="宋体"/>
          <w:color w:val="000000"/>
          <w:sz w:val="20"/>
          <w:szCs w:val="20"/>
          <w:lang w:eastAsia="zh-CN"/>
        </w:rPr>
        <w:t> Surface-level discussion; no depth to response/discussion reflecting very little critical thinking; answers the question asked</w:t>
      </w:r>
    </w:p>
    <w:p w14:paraId="73EE38DD" w14:textId="77777777" w:rsidR="00F54AF4" w:rsidRPr="00F54AF4" w:rsidRDefault="00F54AF4" w:rsidP="00F54AF4">
      <w:pPr>
        <w:numPr>
          <w:ilvl w:val="1"/>
          <w:numId w:val="12"/>
        </w:numPr>
        <w:shd w:val="clear" w:color="auto" w:fill="FFFFFF"/>
        <w:spacing w:before="100" w:beforeAutospacing="1" w:after="0" w:line="240" w:lineRule="auto"/>
        <w:ind w:left="2190"/>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no credit (0%)</w:t>
      </w:r>
      <w:r w:rsidRPr="00F54AF4">
        <w:rPr>
          <w:rFonts w:ascii="Lato" w:eastAsia="宋体" w:hAnsi="Lato" w:cs="宋体"/>
          <w:color w:val="000000"/>
          <w:sz w:val="20"/>
          <w:szCs w:val="20"/>
          <w:lang w:eastAsia="zh-CN"/>
        </w:rPr>
        <w:t>: No answer or does not answer the question asked</w:t>
      </w:r>
    </w:p>
    <w:p w14:paraId="15086AF4" w14:textId="77777777" w:rsidR="00F54AF4" w:rsidRPr="00F54AF4" w:rsidRDefault="00F54AF4" w:rsidP="00F54AF4">
      <w:pPr>
        <w:numPr>
          <w:ilvl w:val="0"/>
          <w:numId w:val="12"/>
        </w:numPr>
        <w:shd w:val="clear" w:color="auto" w:fill="FFFFFF"/>
        <w:spacing w:before="100" w:beforeAutospacing="1" w:after="0" w:line="240" w:lineRule="auto"/>
        <w:ind w:left="1095"/>
        <w:rPr>
          <w:rFonts w:ascii="Lato" w:eastAsia="宋体" w:hAnsi="Lato" w:cs="宋体"/>
          <w:color w:val="000000"/>
          <w:sz w:val="24"/>
          <w:szCs w:val="24"/>
          <w:lang w:eastAsia="zh-CN"/>
        </w:rPr>
      </w:pPr>
      <w:r w:rsidRPr="00F54AF4">
        <w:rPr>
          <w:rFonts w:ascii="Lato" w:eastAsia="宋体" w:hAnsi="Lato" w:cs="宋体"/>
          <w:b/>
          <w:bCs/>
          <w:color w:val="000000"/>
          <w:sz w:val="20"/>
          <w:szCs w:val="20"/>
          <w:lang w:eastAsia="zh-CN"/>
        </w:rPr>
        <w:t>Deductions to starting score:</w:t>
      </w:r>
    </w:p>
    <w:p w14:paraId="7EFBBF12"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Use of outside sources (unless otherwise noted in question and/or instructions): automatic zero</w:t>
      </w:r>
    </w:p>
    <w:p w14:paraId="1ADE0ABB" w14:textId="77777777" w:rsidR="00F54AF4" w:rsidRPr="00F54AF4" w:rsidRDefault="00F54AF4" w:rsidP="00F54AF4">
      <w:pPr>
        <w:numPr>
          <w:ilvl w:val="1"/>
          <w:numId w:val="12"/>
        </w:numPr>
        <w:shd w:val="clear" w:color="auto" w:fill="FFFFFF"/>
        <w:spacing w:before="100" w:beforeAutospacing="1" w:after="0" w:afterAutospacing="1" w:line="240" w:lineRule="auto"/>
        <w:ind w:left="2190"/>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Not writing in complete sentences: 10-point deduction per occurrence</w:t>
      </w:r>
    </w:p>
    <w:p w14:paraId="534E5EB5" w14:textId="77777777" w:rsidR="00F54AF4" w:rsidRPr="00F54AF4" w:rsidRDefault="00F54AF4" w:rsidP="00F54AF4">
      <w:pPr>
        <w:numPr>
          <w:ilvl w:val="1"/>
          <w:numId w:val="12"/>
        </w:numPr>
        <w:shd w:val="clear" w:color="auto" w:fill="FFFFFF"/>
        <w:spacing w:before="100" w:beforeAutospacing="1" w:after="0" w:line="240" w:lineRule="auto"/>
        <w:ind w:left="2190"/>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Grammatical/typographical errors:</w:t>
      </w:r>
    </w:p>
    <w:p w14:paraId="00941721" w14:textId="77777777" w:rsidR="00F54AF4" w:rsidRPr="00F54AF4" w:rsidRDefault="00F54AF4" w:rsidP="00F54AF4">
      <w:pPr>
        <w:numPr>
          <w:ilvl w:val="2"/>
          <w:numId w:val="12"/>
        </w:numPr>
        <w:shd w:val="clear" w:color="auto" w:fill="FFFFFF"/>
        <w:spacing w:before="100" w:beforeAutospacing="1" w:after="0" w:afterAutospacing="1" w:line="240" w:lineRule="auto"/>
        <w:ind w:left="3285"/>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0-2: no deduction</w:t>
      </w:r>
    </w:p>
    <w:p w14:paraId="4C480A81" w14:textId="77777777" w:rsidR="00F54AF4" w:rsidRPr="00F54AF4" w:rsidRDefault="00F54AF4" w:rsidP="00F54AF4">
      <w:pPr>
        <w:numPr>
          <w:ilvl w:val="2"/>
          <w:numId w:val="12"/>
        </w:numPr>
        <w:shd w:val="clear" w:color="auto" w:fill="FFFFFF"/>
        <w:spacing w:before="100" w:beforeAutospacing="1" w:after="0" w:afterAutospacing="1" w:line="240" w:lineRule="auto"/>
        <w:ind w:left="3285"/>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3-5: 10-point deduction</w:t>
      </w:r>
    </w:p>
    <w:p w14:paraId="02C7D594" w14:textId="77777777" w:rsidR="00F54AF4" w:rsidRPr="00F54AF4" w:rsidRDefault="00F54AF4" w:rsidP="00F54AF4">
      <w:pPr>
        <w:numPr>
          <w:ilvl w:val="2"/>
          <w:numId w:val="12"/>
        </w:numPr>
        <w:shd w:val="clear" w:color="auto" w:fill="FFFFFF"/>
        <w:spacing w:before="100" w:beforeAutospacing="1" w:after="0" w:line="240" w:lineRule="auto"/>
        <w:ind w:left="3285"/>
        <w:rPr>
          <w:rFonts w:ascii="Lato" w:eastAsia="宋体" w:hAnsi="Lato" w:cs="宋体"/>
          <w:color w:val="000000"/>
          <w:sz w:val="24"/>
          <w:szCs w:val="24"/>
          <w:lang w:eastAsia="zh-CN"/>
        </w:rPr>
      </w:pPr>
      <w:r w:rsidRPr="00F54AF4">
        <w:rPr>
          <w:rFonts w:ascii="Lato" w:eastAsia="宋体" w:hAnsi="Lato" w:cs="宋体"/>
          <w:color w:val="000000"/>
          <w:sz w:val="20"/>
          <w:szCs w:val="20"/>
          <w:lang w:eastAsia="zh-CN"/>
        </w:rPr>
        <w:t>more than 6: 30-point deduction</w:t>
      </w:r>
    </w:p>
    <w:p w14:paraId="3B56A086" w14:textId="77777777" w:rsidR="00F54AF4" w:rsidRPr="00F54AF4" w:rsidRDefault="00F54AF4"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p>
    <w:sectPr w:rsidR="00F54AF4" w:rsidRPr="00F54AF4" w:rsidSect="00F44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5F2E" w14:textId="77777777" w:rsidR="00B61002" w:rsidRDefault="00B61002" w:rsidP="00CD23E6">
      <w:pPr>
        <w:spacing w:after="0" w:line="240" w:lineRule="auto"/>
      </w:pPr>
      <w:r>
        <w:separator/>
      </w:r>
    </w:p>
  </w:endnote>
  <w:endnote w:type="continuationSeparator" w:id="0">
    <w:p w14:paraId="5D46B217" w14:textId="77777777" w:rsidR="00B61002" w:rsidRDefault="00B61002" w:rsidP="00C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084C" w14:textId="77777777" w:rsidR="00B61002" w:rsidRDefault="00B61002" w:rsidP="00CD23E6">
      <w:pPr>
        <w:spacing w:after="0" w:line="240" w:lineRule="auto"/>
      </w:pPr>
      <w:r>
        <w:separator/>
      </w:r>
    </w:p>
  </w:footnote>
  <w:footnote w:type="continuationSeparator" w:id="0">
    <w:p w14:paraId="6D0A9FAB" w14:textId="77777777" w:rsidR="00B61002" w:rsidRDefault="00B61002" w:rsidP="00CD2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5DC"/>
    <w:multiLevelType w:val="multilevel"/>
    <w:tmpl w:val="87D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C4010"/>
    <w:multiLevelType w:val="multilevel"/>
    <w:tmpl w:val="C8F87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A4E7C"/>
    <w:multiLevelType w:val="hybridMultilevel"/>
    <w:tmpl w:val="69D2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6A26"/>
    <w:multiLevelType w:val="multilevel"/>
    <w:tmpl w:val="EBEC4A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4FE2B91"/>
    <w:multiLevelType w:val="multilevel"/>
    <w:tmpl w:val="34EEF2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5471FAC"/>
    <w:multiLevelType w:val="multilevel"/>
    <w:tmpl w:val="67B2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2F6"/>
    <w:multiLevelType w:val="multilevel"/>
    <w:tmpl w:val="167A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852F9"/>
    <w:multiLevelType w:val="multilevel"/>
    <w:tmpl w:val="E21E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61395"/>
    <w:multiLevelType w:val="multilevel"/>
    <w:tmpl w:val="D7B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9017A"/>
    <w:multiLevelType w:val="multilevel"/>
    <w:tmpl w:val="A8F8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D20FC"/>
    <w:multiLevelType w:val="multilevel"/>
    <w:tmpl w:val="39D4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9D160D"/>
    <w:multiLevelType w:val="hybridMultilevel"/>
    <w:tmpl w:val="5C30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2"/>
  </w:num>
  <w:num w:numId="6">
    <w:abstractNumId w:val="8"/>
  </w:num>
  <w:num w:numId="7">
    <w:abstractNumId w:val="9"/>
  </w:num>
  <w:num w:numId="8">
    <w:abstractNumId w:val="5"/>
  </w:num>
  <w:num w:numId="9">
    <w:abstractNumId w:val="4"/>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U0MzM3MjM1tLBU0lEKTi0uzszPAykwrgUAlYfTEiwAAAA="/>
  </w:docVars>
  <w:rsids>
    <w:rsidRoot w:val="00F24800"/>
    <w:rsid w:val="000843C2"/>
    <w:rsid w:val="000D3899"/>
    <w:rsid w:val="000E56AE"/>
    <w:rsid w:val="001168CE"/>
    <w:rsid w:val="00136573"/>
    <w:rsid w:val="00136D0B"/>
    <w:rsid w:val="001B413F"/>
    <w:rsid w:val="00276BD0"/>
    <w:rsid w:val="00336A1B"/>
    <w:rsid w:val="003B0F17"/>
    <w:rsid w:val="004040E9"/>
    <w:rsid w:val="00447BA9"/>
    <w:rsid w:val="004625A9"/>
    <w:rsid w:val="004A37DD"/>
    <w:rsid w:val="004F0837"/>
    <w:rsid w:val="00521986"/>
    <w:rsid w:val="00552C55"/>
    <w:rsid w:val="00564328"/>
    <w:rsid w:val="005E0339"/>
    <w:rsid w:val="00605466"/>
    <w:rsid w:val="0063741F"/>
    <w:rsid w:val="006C181F"/>
    <w:rsid w:val="007112E4"/>
    <w:rsid w:val="007570E6"/>
    <w:rsid w:val="007E3AA7"/>
    <w:rsid w:val="00810D24"/>
    <w:rsid w:val="00827621"/>
    <w:rsid w:val="00874CF6"/>
    <w:rsid w:val="00891284"/>
    <w:rsid w:val="00892CC4"/>
    <w:rsid w:val="008F05B3"/>
    <w:rsid w:val="008F6237"/>
    <w:rsid w:val="00901A35"/>
    <w:rsid w:val="00950617"/>
    <w:rsid w:val="00977604"/>
    <w:rsid w:val="00AB0D8C"/>
    <w:rsid w:val="00B07D91"/>
    <w:rsid w:val="00B33F46"/>
    <w:rsid w:val="00B61002"/>
    <w:rsid w:val="00B75E68"/>
    <w:rsid w:val="00C10B72"/>
    <w:rsid w:val="00C801E1"/>
    <w:rsid w:val="00CD23E6"/>
    <w:rsid w:val="00D0548F"/>
    <w:rsid w:val="00D22947"/>
    <w:rsid w:val="00D235BB"/>
    <w:rsid w:val="00D829BA"/>
    <w:rsid w:val="00DB1C59"/>
    <w:rsid w:val="00E54BA8"/>
    <w:rsid w:val="00E64365"/>
    <w:rsid w:val="00EB26EE"/>
    <w:rsid w:val="00F24800"/>
    <w:rsid w:val="00F54AF4"/>
    <w:rsid w:val="00FA0127"/>
    <w:rsid w:val="00FC0EC9"/>
    <w:rsid w:val="00FF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C183"/>
  <w15:chartTrackingRefBased/>
  <w15:docId w15:val="{C2CD79F1-7EA5-4FB9-B675-9BE57274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339"/>
    <w:rPr>
      <w:color w:val="0563C1" w:themeColor="hyperlink"/>
      <w:u w:val="single"/>
    </w:rPr>
  </w:style>
  <w:style w:type="character" w:styleId="a4">
    <w:name w:val="Unresolved Mention"/>
    <w:basedOn w:val="a0"/>
    <w:uiPriority w:val="99"/>
    <w:semiHidden/>
    <w:unhideWhenUsed/>
    <w:rsid w:val="005E0339"/>
    <w:rPr>
      <w:color w:val="605E5C"/>
      <w:shd w:val="clear" w:color="auto" w:fill="E1DFDD"/>
    </w:rPr>
  </w:style>
  <w:style w:type="paragraph" w:styleId="a5">
    <w:name w:val="Balloon Text"/>
    <w:basedOn w:val="a"/>
    <w:link w:val="a6"/>
    <w:uiPriority w:val="99"/>
    <w:semiHidden/>
    <w:unhideWhenUsed/>
    <w:rsid w:val="001168CE"/>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1168CE"/>
    <w:rPr>
      <w:rFonts w:ascii="Segoe UI" w:hAnsi="Segoe UI" w:cs="Segoe UI"/>
      <w:sz w:val="18"/>
      <w:szCs w:val="18"/>
    </w:rPr>
  </w:style>
  <w:style w:type="character" w:customStyle="1" w:styleId="textlayer--absolute">
    <w:name w:val="textlayer--absolute"/>
    <w:basedOn w:val="a0"/>
    <w:rsid w:val="0063741F"/>
  </w:style>
  <w:style w:type="paragraph" w:styleId="a7">
    <w:name w:val="header"/>
    <w:basedOn w:val="a"/>
    <w:link w:val="a8"/>
    <w:uiPriority w:val="99"/>
    <w:unhideWhenUsed/>
    <w:rsid w:val="00CD23E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CD23E6"/>
    <w:rPr>
      <w:sz w:val="18"/>
      <w:szCs w:val="18"/>
    </w:rPr>
  </w:style>
  <w:style w:type="paragraph" w:styleId="a9">
    <w:name w:val="footer"/>
    <w:basedOn w:val="a"/>
    <w:link w:val="aa"/>
    <w:uiPriority w:val="99"/>
    <w:unhideWhenUsed/>
    <w:rsid w:val="00CD23E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CD23E6"/>
    <w:rPr>
      <w:sz w:val="18"/>
      <w:szCs w:val="18"/>
    </w:rPr>
  </w:style>
  <w:style w:type="paragraph" w:styleId="ab">
    <w:name w:val="footnote text"/>
    <w:basedOn w:val="a"/>
    <w:link w:val="ac"/>
    <w:uiPriority w:val="99"/>
    <w:semiHidden/>
    <w:unhideWhenUsed/>
    <w:rsid w:val="00B33F46"/>
    <w:pPr>
      <w:spacing w:after="0" w:line="240" w:lineRule="auto"/>
    </w:pPr>
    <w:rPr>
      <w:sz w:val="20"/>
      <w:szCs w:val="20"/>
    </w:rPr>
  </w:style>
  <w:style w:type="character" w:customStyle="1" w:styleId="ac">
    <w:name w:val="脚注文本 字符"/>
    <w:basedOn w:val="a0"/>
    <w:link w:val="ab"/>
    <w:uiPriority w:val="99"/>
    <w:semiHidden/>
    <w:rsid w:val="00B33F46"/>
    <w:rPr>
      <w:sz w:val="20"/>
      <w:szCs w:val="20"/>
    </w:rPr>
  </w:style>
  <w:style w:type="character" w:styleId="ad">
    <w:name w:val="footnote reference"/>
    <w:basedOn w:val="a0"/>
    <w:uiPriority w:val="99"/>
    <w:semiHidden/>
    <w:unhideWhenUsed/>
    <w:rsid w:val="00B33F46"/>
    <w:rPr>
      <w:vertAlign w:val="superscript"/>
    </w:rPr>
  </w:style>
  <w:style w:type="paragraph" w:styleId="ae">
    <w:name w:val="List Paragraph"/>
    <w:basedOn w:val="a"/>
    <w:uiPriority w:val="34"/>
    <w:qFormat/>
    <w:rsid w:val="000E56AE"/>
    <w:pPr>
      <w:spacing w:after="0" w:line="240" w:lineRule="auto"/>
      <w:ind w:left="720"/>
      <w:contextualSpacing/>
    </w:pPr>
    <w:rPr>
      <w:rFonts w:ascii="Times New Roman" w:eastAsia="Times New Roman" w:hAnsi="Times New Roman" w:cs="Times New Roman"/>
      <w:sz w:val="24"/>
      <w:szCs w:val="24"/>
    </w:rPr>
  </w:style>
  <w:style w:type="paragraph" w:styleId="af">
    <w:name w:val="Normal (Web)"/>
    <w:basedOn w:val="a"/>
    <w:uiPriority w:val="99"/>
    <w:semiHidden/>
    <w:unhideWhenUsed/>
    <w:rsid w:val="00C10B72"/>
    <w:pPr>
      <w:spacing w:before="100" w:beforeAutospacing="1" w:after="100" w:afterAutospacing="1" w:line="240" w:lineRule="auto"/>
    </w:pPr>
    <w:rPr>
      <w:rFonts w:ascii="宋体" w:eastAsia="宋体" w:hAnsi="宋体" w:cs="宋体"/>
      <w:sz w:val="24"/>
      <w:szCs w:val="24"/>
      <w:lang w:eastAsia="zh-CN"/>
    </w:rPr>
  </w:style>
  <w:style w:type="character" w:styleId="af0">
    <w:name w:val="Strong"/>
    <w:basedOn w:val="a0"/>
    <w:uiPriority w:val="22"/>
    <w:qFormat/>
    <w:rsid w:val="00C10B72"/>
    <w:rPr>
      <w:b/>
      <w:bCs/>
    </w:rPr>
  </w:style>
  <w:style w:type="character" w:styleId="af1">
    <w:name w:val="Emphasis"/>
    <w:basedOn w:val="a0"/>
    <w:uiPriority w:val="20"/>
    <w:qFormat/>
    <w:rsid w:val="007E3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18">
      <w:bodyDiv w:val="1"/>
      <w:marLeft w:val="0"/>
      <w:marRight w:val="0"/>
      <w:marTop w:val="0"/>
      <w:marBottom w:val="0"/>
      <w:divBdr>
        <w:top w:val="none" w:sz="0" w:space="0" w:color="auto"/>
        <w:left w:val="none" w:sz="0" w:space="0" w:color="auto"/>
        <w:bottom w:val="none" w:sz="0" w:space="0" w:color="auto"/>
        <w:right w:val="none" w:sz="0" w:space="0" w:color="auto"/>
      </w:divBdr>
    </w:div>
    <w:div w:id="394666927">
      <w:bodyDiv w:val="1"/>
      <w:marLeft w:val="0"/>
      <w:marRight w:val="0"/>
      <w:marTop w:val="0"/>
      <w:marBottom w:val="0"/>
      <w:divBdr>
        <w:top w:val="none" w:sz="0" w:space="0" w:color="auto"/>
        <w:left w:val="none" w:sz="0" w:space="0" w:color="auto"/>
        <w:bottom w:val="none" w:sz="0" w:space="0" w:color="auto"/>
        <w:right w:val="none" w:sz="0" w:space="0" w:color="auto"/>
      </w:divBdr>
    </w:div>
    <w:div w:id="447940322">
      <w:bodyDiv w:val="1"/>
      <w:marLeft w:val="0"/>
      <w:marRight w:val="0"/>
      <w:marTop w:val="0"/>
      <w:marBottom w:val="0"/>
      <w:divBdr>
        <w:top w:val="none" w:sz="0" w:space="0" w:color="auto"/>
        <w:left w:val="none" w:sz="0" w:space="0" w:color="auto"/>
        <w:bottom w:val="none" w:sz="0" w:space="0" w:color="auto"/>
        <w:right w:val="none" w:sz="0" w:space="0" w:color="auto"/>
      </w:divBdr>
    </w:div>
    <w:div w:id="546334605">
      <w:bodyDiv w:val="1"/>
      <w:marLeft w:val="0"/>
      <w:marRight w:val="0"/>
      <w:marTop w:val="0"/>
      <w:marBottom w:val="0"/>
      <w:divBdr>
        <w:top w:val="none" w:sz="0" w:space="0" w:color="auto"/>
        <w:left w:val="none" w:sz="0" w:space="0" w:color="auto"/>
        <w:bottom w:val="none" w:sz="0" w:space="0" w:color="auto"/>
        <w:right w:val="none" w:sz="0" w:space="0" w:color="auto"/>
      </w:divBdr>
    </w:div>
    <w:div w:id="580526759">
      <w:bodyDiv w:val="1"/>
      <w:marLeft w:val="0"/>
      <w:marRight w:val="0"/>
      <w:marTop w:val="0"/>
      <w:marBottom w:val="0"/>
      <w:divBdr>
        <w:top w:val="none" w:sz="0" w:space="0" w:color="auto"/>
        <w:left w:val="none" w:sz="0" w:space="0" w:color="auto"/>
        <w:bottom w:val="none" w:sz="0" w:space="0" w:color="auto"/>
        <w:right w:val="none" w:sz="0" w:space="0" w:color="auto"/>
      </w:divBdr>
    </w:div>
    <w:div w:id="1014381527">
      <w:bodyDiv w:val="1"/>
      <w:marLeft w:val="0"/>
      <w:marRight w:val="0"/>
      <w:marTop w:val="0"/>
      <w:marBottom w:val="0"/>
      <w:divBdr>
        <w:top w:val="none" w:sz="0" w:space="0" w:color="auto"/>
        <w:left w:val="none" w:sz="0" w:space="0" w:color="auto"/>
        <w:bottom w:val="none" w:sz="0" w:space="0" w:color="auto"/>
        <w:right w:val="none" w:sz="0" w:space="0" w:color="auto"/>
      </w:divBdr>
    </w:div>
    <w:div w:id="1394885387">
      <w:bodyDiv w:val="1"/>
      <w:marLeft w:val="0"/>
      <w:marRight w:val="0"/>
      <w:marTop w:val="0"/>
      <w:marBottom w:val="0"/>
      <w:divBdr>
        <w:top w:val="none" w:sz="0" w:space="0" w:color="auto"/>
        <w:left w:val="none" w:sz="0" w:space="0" w:color="auto"/>
        <w:bottom w:val="none" w:sz="0" w:space="0" w:color="auto"/>
        <w:right w:val="none" w:sz="0" w:space="0" w:color="auto"/>
      </w:divBdr>
    </w:div>
    <w:div w:id="1632243188">
      <w:bodyDiv w:val="1"/>
      <w:marLeft w:val="0"/>
      <w:marRight w:val="0"/>
      <w:marTop w:val="0"/>
      <w:marBottom w:val="0"/>
      <w:divBdr>
        <w:top w:val="none" w:sz="0" w:space="0" w:color="auto"/>
        <w:left w:val="none" w:sz="0" w:space="0" w:color="auto"/>
        <w:bottom w:val="none" w:sz="0" w:space="0" w:color="auto"/>
        <w:right w:val="none" w:sz="0" w:space="0" w:color="auto"/>
      </w:divBdr>
    </w:div>
    <w:div w:id="1653824792">
      <w:bodyDiv w:val="1"/>
      <w:marLeft w:val="0"/>
      <w:marRight w:val="0"/>
      <w:marTop w:val="0"/>
      <w:marBottom w:val="0"/>
      <w:divBdr>
        <w:top w:val="none" w:sz="0" w:space="0" w:color="auto"/>
        <w:left w:val="none" w:sz="0" w:space="0" w:color="auto"/>
        <w:bottom w:val="none" w:sz="0" w:space="0" w:color="auto"/>
        <w:right w:val="none" w:sz="0" w:space="0" w:color="auto"/>
      </w:divBdr>
    </w:div>
    <w:div w:id="1672639418">
      <w:bodyDiv w:val="1"/>
      <w:marLeft w:val="0"/>
      <w:marRight w:val="0"/>
      <w:marTop w:val="0"/>
      <w:marBottom w:val="0"/>
      <w:divBdr>
        <w:top w:val="none" w:sz="0" w:space="0" w:color="auto"/>
        <w:left w:val="none" w:sz="0" w:space="0" w:color="auto"/>
        <w:bottom w:val="none" w:sz="0" w:space="0" w:color="auto"/>
        <w:right w:val="none" w:sz="0" w:space="0" w:color="auto"/>
      </w:divBdr>
    </w:div>
    <w:div w:id="1826045639">
      <w:bodyDiv w:val="1"/>
      <w:marLeft w:val="0"/>
      <w:marRight w:val="0"/>
      <w:marTop w:val="0"/>
      <w:marBottom w:val="0"/>
      <w:divBdr>
        <w:top w:val="none" w:sz="0" w:space="0" w:color="auto"/>
        <w:left w:val="none" w:sz="0" w:space="0" w:color="auto"/>
        <w:bottom w:val="none" w:sz="0" w:space="0" w:color="auto"/>
        <w:right w:val="none" w:sz="0" w:space="0" w:color="auto"/>
      </w:divBdr>
      <w:divsChild>
        <w:div w:id="97915621">
          <w:marLeft w:val="0"/>
          <w:marRight w:val="0"/>
          <w:marTop w:val="100"/>
          <w:marBottom w:val="100"/>
          <w:divBdr>
            <w:top w:val="none" w:sz="0" w:space="0" w:color="auto"/>
            <w:left w:val="none" w:sz="0" w:space="0" w:color="auto"/>
            <w:bottom w:val="none" w:sz="0" w:space="0" w:color="auto"/>
            <w:right w:val="none" w:sz="0" w:space="0" w:color="auto"/>
          </w:divBdr>
          <w:divsChild>
            <w:div w:id="483471797">
              <w:marLeft w:val="0"/>
              <w:marRight w:val="0"/>
              <w:marTop w:val="750"/>
              <w:marBottom w:val="750"/>
              <w:divBdr>
                <w:top w:val="none" w:sz="0" w:space="0" w:color="auto"/>
                <w:left w:val="none" w:sz="0" w:space="0" w:color="auto"/>
                <w:bottom w:val="none" w:sz="0" w:space="0" w:color="auto"/>
                <w:right w:val="none" w:sz="0" w:space="0" w:color="auto"/>
              </w:divBdr>
              <w:divsChild>
                <w:div w:id="1607998443">
                  <w:marLeft w:val="0"/>
                  <w:marRight w:val="0"/>
                  <w:marTop w:val="0"/>
                  <w:marBottom w:val="0"/>
                  <w:divBdr>
                    <w:top w:val="none" w:sz="0" w:space="0" w:color="auto"/>
                    <w:left w:val="none" w:sz="0" w:space="0" w:color="auto"/>
                    <w:bottom w:val="none" w:sz="0" w:space="0" w:color="auto"/>
                    <w:right w:val="none" w:sz="0" w:space="0" w:color="auto"/>
                  </w:divBdr>
                  <w:divsChild>
                    <w:div w:id="1214342734">
                      <w:marLeft w:val="0"/>
                      <w:marRight w:val="0"/>
                      <w:marTop w:val="0"/>
                      <w:marBottom w:val="0"/>
                      <w:divBdr>
                        <w:top w:val="none" w:sz="0" w:space="0" w:color="auto"/>
                        <w:left w:val="none" w:sz="0" w:space="0" w:color="auto"/>
                        <w:bottom w:val="none" w:sz="0" w:space="0" w:color="auto"/>
                        <w:right w:val="none" w:sz="0" w:space="0" w:color="auto"/>
                      </w:divBdr>
                      <w:divsChild>
                        <w:div w:id="17978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476">
          <w:marLeft w:val="0"/>
          <w:marRight w:val="0"/>
          <w:marTop w:val="100"/>
          <w:marBottom w:val="100"/>
          <w:divBdr>
            <w:top w:val="dashed" w:sz="6" w:space="0" w:color="A8A8A8"/>
            <w:left w:val="none" w:sz="0" w:space="0" w:color="auto"/>
            <w:bottom w:val="none" w:sz="0" w:space="0" w:color="auto"/>
            <w:right w:val="none" w:sz="0" w:space="0" w:color="auto"/>
          </w:divBdr>
          <w:divsChild>
            <w:div w:id="1700666331">
              <w:marLeft w:val="0"/>
              <w:marRight w:val="0"/>
              <w:marTop w:val="750"/>
              <w:marBottom w:val="750"/>
              <w:divBdr>
                <w:top w:val="none" w:sz="0" w:space="0" w:color="auto"/>
                <w:left w:val="none" w:sz="0" w:space="0" w:color="auto"/>
                <w:bottom w:val="none" w:sz="0" w:space="0" w:color="auto"/>
                <w:right w:val="none" w:sz="0" w:space="0" w:color="auto"/>
              </w:divBdr>
              <w:divsChild>
                <w:div w:id="390232409">
                  <w:marLeft w:val="0"/>
                  <w:marRight w:val="0"/>
                  <w:marTop w:val="0"/>
                  <w:marBottom w:val="0"/>
                  <w:divBdr>
                    <w:top w:val="none" w:sz="0" w:space="0" w:color="auto"/>
                    <w:left w:val="none" w:sz="0" w:space="0" w:color="auto"/>
                    <w:bottom w:val="none" w:sz="0" w:space="0" w:color="auto"/>
                    <w:right w:val="none" w:sz="0" w:space="0" w:color="auto"/>
                  </w:divBdr>
                  <w:divsChild>
                    <w:div w:id="1093166635">
                      <w:marLeft w:val="0"/>
                      <w:marRight w:val="0"/>
                      <w:marTop w:val="0"/>
                      <w:marBottom w:val="0"/>
                      <w:divBdr>
                        <w:top w:val="none" w:sz="0" w:space="0" w:color="auto"/>
                        <w:left w:val="none" w:sz="0" w:space="0" w:color="auto"/>
                        <w:bottom w:val="none" w:sz="0" w:space="0" w:color="auto"/>
                        <w:right w:val="none" w:sz="0" w:space="0" w:color="auto"/>
                      </w:divBdr>
                      <w:divsChild>
                        <w:div w:id="18647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860">
          <w:marLeft w:val="0"/>
          <w:marRight w:val="0"/>
          <w:marTop w:val="100"/>
          <w:marBottom w:val="100"/>
          <w:divBdr>
            <w:top w:val="dashed" w:sz="6" w:space="0" w:color="A8A8A8"/>
            <w:left w:val="none" w:sz="0" w:space="0" w:color="auto"/>
            <w:bottom w:val="none" w:sz="0" w:space="0" w:color="auto"/>
            <w:right w:val="none" w:sz="0" w:space="0" w:color="auto"/>
          </w:divBdr>
          <w:divsChild>
            <w:div w:id="1276711648">
              <w:marLeft w:val="0"/>
              <w:marRight w:val="0"/>
              <w:marTop w:val="750"/>
              <w:marBottom w:val="750"/>
              <w:divBdr>
                <w:top w:val="none" w:sz="0" w:space="0" w:color="auto"/>
                <w:left w:val="none" w:sz="0" w:space="0" w:color="auto"/>
                <w:bottom w:val="none" w:sz="0" w:space="0" w:color="auto"/>
                <w:right w:val="none" w:sz="0" w:space="0" w:color="auto"/>
              </w:divBdr>
              <w:divsChild>
                <w:div w:id="774787353">
                  <w:marLeft w:val="0"/>
                  <w:marRight w:val="0"/>
                  <w:marTop w:val="0"/>
                  <w:marBottom w:val="0"/>
                  <w:divBdr>
                    <w:top w:val="none" w:sz="0" w:space="0" w:color="auto"/>
                    <w:left w:val="none" w:sz="0" w:space="0" w:color="auto"/>
                    <w:bottom w:val="none" w:sz="0" w:space="0" w:color="auto"/>
                    <w:right w:val="none" w:sz="0" w:space="0" w:color="auto"/>
                  </w:divBdr>
                  <w:divsChild>
                    <w:div w:id="716199860">
                      <w:marLeft w:val="0"/>
                      <w:marRight w:val="0"/>
                      <w:marTop w:val="0"/>
                      <w:marBottom w:val="0"/>
                      <w:divBdr>
                        <w:top w:val="none" w:sz="0" w:space="0" w:color="auto"/>
                        <w:left w:val="none" w:sz="0" w:space="0" w:color="auto"/>
                        <w:bottom w:val="none" w:sz="0" w:space="0" w:color="auto"/>
                        <w:right w:val="none" w:sz="0" w:space="0" w:color="auto"/>
                      </w:divBdr>
                      <w:divsChild>
                        <w:div w:id="20775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49260">
          <w:marLeft w:val="0"/>
          <w:marRight w:val="0"/>
          <w:marTop w:val="100"/>
          <w:marBottom w:val="100"/>
          <w:divBdr>
            <w:top w:val="dashed" w:sz="6" w:space="0" w:color="A8A8A8"/>
            <w:left w:val="none" w:sz="0" w:space="0" w:color="auto"/>
            <w:bottom w:val="none" w:sz="0" w:space="0" w:color="auto"/>
            <w:right w:val="none" w:sz="0" w:space="0" w:color="auto"/>
          </w:divBdr>
          <w:divsChild>
            <w:div w:id="687218927">
              <w:marLeft w:val="0"/>
              <w:marRight w:val="0"/>
              <w:marTop w:val="750"/>
              <w:marBottom w:val="750"/>
              <w:divBdr>
                <w:top w:val="none" w:sz="0" w:space="0" w:color="auto"/>
                <w:left w:val="none" w:sz="0" w:space="0" w:color="auto"/>
                <w:bottom w:val="none" w:sz="0" w:space="0" w:color="auto"/>
                <w:right w:val="none" w:sz="0" w:space="0" w:color="auto"/>
              </w:divBdr>
              <w:divsChild>
                <w:div w:id="962929754">
                  <w:marLeft w:val="0"/>
                  <w:marRight w:val="0"/>
                  <w:marTop w:val="0"/>
                  <w:marBottom w:val="0"/>
                  <w:divBdr>
                    <w:top w:val="none" w:sz="0" w:space="0" w:color="auto"/>
                    <w:left w:val="none" w:sz="0" w:space="0" w:color="auto"/>
                    <w:bottom w:val="none" w:sz="0" w:space="0" w:color="auto"/>
                    <w:right w:val="none" w:sz="0" w:space="0" w:color="auto"/>
                  </w:divBdr>
                  <w:divsChild>
                    <w:div w:id="783812043">
                      <w:marLeft w:val="0"/>
                      <w:marRight w:val="0"/>
                      <w:marTop w:val="0"/>
                      <w:marBottom w:val="0"/>
                      <w:divBdr>
                        <w:top w:val="none" w:sz="0" w:space="0" w:color="auto"/>
                        <w:left w:val="none" w:sz="0" w:space="0" w:color="auto"/>
                        <w:bottom w:val="none" w:sz="0" w:space="0" w:color="auto"/>
                        <w:right w:val="none" w:sz="0" w:space="0" w:color="auto"/>
                      </w:divBdr>
                      <w:divsChild>
                        <w:div w:id="1957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819">
          <w:marLeft w:val="0"/>
          <w:marRight w:val="0"/>
          <w:marTop w:val="100"/>
          <w:marBottom w:val="100"/>
          <w:divBdr>
            <w:top w:val="dashed" w:sz="6" w:space="0" w:color="A8A8A8"/>
            <w:left w:val="none" w:sz="0" w:space="0" w:color="auto"/>
            <w:bottom w:val="none" w:sz="0" w:space="0" w:color="auto"/>
            <w:right w:val="none" w:sz="0" w:space="0" w:color="auto"/>
          </w:divBdr>
          <w:divsChild>
            <w:div w:id="1609123503">
              <w:marLeft w:val="0"/>
              <w:marRight w:val="0"/>
              <w:marTop w:val="750"/>
              <w:marBottom w:val="750"/>
              <w:divBdr>
                <w:top w:val="none" w:sz="0" w:space="0" w:color="auto"/>
                <w:left w:val="none" w:sz="0" w:space="0" w:color="auto"/>
                <w:bottom w:val="none" w:sz="0" w:space="0" w:color="auto"/>
                <w:right w:val="none" w:sz="0" w:space="0" w:color="auto"/>
              </w:divBdr>
              <w:divsChild>
                <w:div w:id="1469859280">
                  <w:marLeft w:val="0"/>
                  <w:marRight w:val="0"/>
                  <w:marTop w:val="0"/>
                  <w:marBottom w:val="0"/>
                  <w:divBdr>
                    <w:top w:val="none" w:sz="0" w:space="0" w:color="auto"/>
                    <w:left w:val="none" w:sz="0" w:space="0" w:color="auto"/>
                    <w:bottom w:val="none" w:sz="0" w:space="0" w:color="auto"/>
                    <w:right w:val="none" w:sz="0" w:space="0" w:color="auto"/>
                  </w:divBdr>
                  <w:divsChild>
                    <w:div w:id="109935337">
                      <w:marLeft w:val="0"/>
                      <w:marRight w:val="0"/>
                      <w:marTop w:val="0"/>
                      <w:marBottom w:val="0"/>
                      <w:divBdr>
                        <w:top w:val="none" w:sz="0" w:space="0" w:color="auto"/>
                        <w:left w:val="none" w:sz="0" w:space="0" w:color="auto"/>
                        <w:bottom w:val="none" w:sz="0" w:space="0" w:color="auto"/>
                        <w:right w:val="none" w:sz="0" w:space="0" w:color="auto"/>
                      </w:divBdr>
                      <w:divsChild>
                        <w:div w:id="1619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4351">
      <w:bodyDiv w:val="1"/>
      <w:marLeft w:val="0"/>
      <w:marRight w:val="0"/>
      <w:marTop w:val="0"/>
      <w:marBottom w:val="0"/>
      <w:divBdr>
        <w:top w:val="none" w:sz="0" w:space="0" w:color="auto"/>
        <w:left w:val="none" w:sz="0" w:space="0" w:color="auto"/>
        <w:bottom w:val="none" w:sz="0" w:space="0" w:color="auto"/>
        <w:right w:val="none" w:sz="0" w:space="0" w:color="auto"/>
      </w:divBdr>
    </w:div>
    <w:div w:id="2096435284">
      <w:bodyDiv w:val="1"/>
      <w:marLeft w:val="0"/>
      <w:marRight w:val="0"/>
      <w:marTop w:val="0"/>
      <w:marBottom w:val="0"/>
      <w:divBdr>
        <w:top w:val="none" w:sz="0" w:space="0" w:color="auto"/>
        <w:left w:val="none" w:sz="0" w:space="0" w:color="auto"/>
        <w:bottom w:val="none" w:sz="0" w:space="0" w:color="auto"/>
        <w:right w:val="none" w:sz="0" w:space="0" w:color="auto"/>
      </w:divBdr>
      <w:divsChild>
        <w:div w:id="866334889">
          <w:marLeft w:val="0"/>
          <w:marRight w:val="0"/>
          <w:marTop w:val="100"/>
          <w:marBottom w:val="100"/>
          <w:divBdr>
            <w:top w:val="none" w:sz="0" w:space="0" w:color="auto"/>
            <w:left w:val="none" w:sz="0" w:space="0" w:color="auto"/>
            <w:bottom w:val="none" w:sz="0" w:space="0" w:color="auto"/>
            <w:right w:val="none" w:sz="0" w:space="0" w:color="auto"/>
          </w:divBdr>
          <w:divsChild>
            <w:div w:id="824051554">
              <w:marLeft w:val="0"/>
              <w:marRight w:val="0"/>
              <w:marTop w:val="750"/>
              <w:marBottom w:val="750"/>
              <w:divBdr>
                <w:top w:val="none" w:sz="0" w:space="0" w:color="auto"/>
                <w:left w:val="none" w:sz="0" w:space="0" w:color="auto"/>
                <w:bottom w:val="none" w:sz="0" w:space="0" w:color="auto"/>
                <w:right w:val="none" w:sz="0" w:space="0" w:color="auto"/>
              </w:divBdr>
              <w:divsChild>
                <w:div w:id="958026008">
                  <w:marLeft w:val="0"/>
                  <w:marRight w:val="0"/>
                  <w:marTop w:val="0"/>
                  <w:marBottom w:val="0"/>
                  <w:divBdr>
                    <w:top w:val="none" w:sz="0" w:space="0" w:color="auto"/>
                    <w:left w:val="none" w:sz="0" w:space="0" w:color="auto"/>
                    <w:bottom w:val="none" w:sz="0" w:space="0" w:color="auto"/>
                    <w:right w:val="none" w:sz="0" w:space="0" w:color="auto"/>
                  </w:divBdr>
                  <w:divsChild>
                    <w:div w:id="1927765744">
                      <w:marLeft w:val="0"/>
                      <w:marRight w:val="0"/>
                      <w:marTop w:val="0"/>
                      <w:marBottom w:val="0"/>
                      <w:divBdr>
                        <w:top w:val="none" w:sz="0" w:space="0" w:color="auto"/>
                        <w:left w:val="none" w:sz="0" w:space="0" w:color="auto"/>
                        <w:bottom w:val="none" w:sz="0" w:space="0" w:color="auto"/>
                        <w:right w:val="none" w:sz="0" w:space="0" w:color="auto"/>
                      </w:divBdr>
                      <w:divsChild>
                        <w:div w:id="1211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6645">
          <w:marLeft w:val="0"/>
          <w:marRight w:val="0"/>
          <w:marTop w:val="100"/>
          <w:marBottom w:val="100"/>
          <w:divBdr>
            <w:top w:val="dashed" w:sz="6" w:space="0" w:color="A8A8A8"/>
            <w:left w:val="none" w:sz="0" w:space="0" w:color="auto"/>
            <w:bottom w:val="none" w:sz="0" w:space="0" w:color="auto"/>
            <w:right w:val="none" w:sz="0" w:space="0" w:color="auto"/>
          </w:divBdr>
          <w:divsChild>
            <w:div w:id="1127820016">
              <w:marLeft w:val="0"/>
              <w:marRight w:val="0"/>
              <w:marTop w:val="750"/>
              <w:marBottom w:val="750"/>
              <w:divBdr>
                <w:top w:val="none" w:sz="0" w:space="0" w:color="auto"/>
                <w:left w:val="none" w:sz="0" w:space="0" w:color="auto"/>
                <w:bottom w:val="none" w:sz="0" w:space="0" w:color="auto"/>
                <w:right w:val="none" w:sz="0" w:space="0" w:color="auto"/>
              </w:divBdr>
              <w:divsChild>
                <w:div w:id="830830445">
                  <w:marLeft w:val="0"/>
                  <w:marRight w:val="0"/>
                  <w:marTop w:val="0"/>
                  <w:marBottom w:val="0"/>
                  <w:divBdr>
                    <w:top w:val="none" w:sz="0" w:space="0" w:color="auto"/>
                    <w:left w:val="none" w:sz="0" w:space="0" w:color="auto"/>
                    <w:bottom w:val="none" w:sz="0" w:space="0" w:color="auto"/>
                    <w:right w:val="none" w:sz="0" w:space="0" w:color="auto"/>
                  </w:divBdr>
                  <w:divsChild>
                    <w:div w:id="1309439713">
                      <w:marLeft w:val="0"/>
                      <w:marRight w:val="0"/>
                      <w:marTop w:val="0"/>
                      <w:marBottom w:val="0"/>
                      <w:divBdr>
                        <w:top w:val="none" w:sz="0" w:space="0" w:color="auto"/>
                        <w:left w:val="none" w:sz="0" w:space="0" w:color="auto"/>
                        <w:bottom w:val="none" w:sz="0" w:space="0" w:color="auto"/>
                        <w:right w:val="none" w:sz="0" w:space="0" w:color="auto"/>
                      </w:divBdr>
                      <w:divsChild>
                        <w:div w:id="1000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693">
          <w:marLeft w:val="0"/>
          <w:marRight w:val="0"/>
          <w:marTop w:val="100"/>
          <w:marBottom w:val="100"/>
          <w:divBdr>
            <w:top w:val="dashed" w:sz="6" w:space="0" w:color="A8A8A8"/>
            <w:left w:val="none" w:sz="0" w:space="0" w:color="auto"/>
            <w:bottom w:val="none" w:sz="0" w:space="0" w:color="auto"/>
            <w:right w:val="none" w:sz="0" w:space="0" w:color="auto"/>
          </w:divBdr>
          <w:divsChild>
            <w:div w:id="1578200429">
              <w:marLeft w:val="0"/>
              <w:marRight w:val="0"/>
              <w:marTop w:val="750"/>
              <w:marBottom w:val="750"/>
              <w:divBdr>
                <w:top w:val="none" w:sz="0" w:space="0" w:color="auto"/>
                <w:left w:val="none" w:sz="0" w:space="0" w:color="auto"/>
                <w:bottom w:val="none" w:sz="0" w:space="0" w:color="auto"/>
                <w:right w:val="none" w:sz="0" w:space="0" w:color="auto"/>
              </w:divBdr>
              <w:divsChild>
                <w:div w:id="703016809">
                  <w:marLeft w:val="0"/>
                  <w:marRight w:val="0"/>
                  <w:marTop w:val="0"/>
                  <w:marBottom w:val="0"/>
                  <w:divBdr>
                    <w:top w:val="none" w:sz="0" w:space="0" w:color="auto"/>
                    <w:left w:val="none" w:sz="0" w:space="0" w:color="auto"/>
                    <w:bottom w:val="none" w:sz="0" w:space="0" w:color="auto"/>
                    <w:right w:val="none" w:sz="0" w:space="0" w:color="auto"/>
                  </w:divBdr>
                  <w:divsChild>
                    <w:div w:id="409162305">
                      <w:marLeft w:val="0"/>
                      <w:marRight w:val="0"/>
                      <w:marTop w:val="0"/>
                      <w:marBottom w:val="0"/>
                      <w:divBdr>
                        <w:top w:val="none" w:sz="0" w:space="0" w:color="auto"/>
                        <w:left w:val="none" w:sz="0" w:space="0" w:color="auto"/>
                        <w:bottom w:val="none" w:sz="0" w:space="0" w:color="auto"/>
                        <w:right w:val="none" w:sz="0" w:space="0" w:color="auto"/>
                      </w:divBdr>
                      <w:divsChild>
                        <w:div w:id="256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2868">
          <w:marLeft w:val="0"/>
          <w:marRight w:val="0"/>
          <w:marTop w:val="100"/>
          <w:marBottom w:val="100"/>
          <w:divBdr>
            <w:top w:val="dashed" w:sz="6" w:space="0" w:color="A8A8A8"/>
            <w:left w:val="none" w:sz="0" w:space="0" w:color="auto"/>
            <w:bottom w:val="none" w:sz="0" w:space="0" w:color="auto"/>
            <w:right w:val="none" w:sz="0" w:space="0" w:color="auto"/>
          </w:divBdr>
          <w:divsChild>
            <w:div w:id="965619805">
              <w:marLeft w:val="0"/>
              <w:marRight w:val="0"/>
              <w:marTop w:val="750"/>
              <w:marBottom w:val="750"/>
              <w:divBdr>
                <w:top w:val="none" w:sz="0" w:space="0" w:color="auto"/>
                <w:left w:val="none" w:sz="0" w:space="0" w:color="auto"/>
                <w:bottom w:val="none" w:sz="0" w:space="0" w:color="auto"/>
                <w:right w:val="none" w:sz="0" w:space="0" w:color="auto"/>
              </w:divBdr>
              <w:divsChild>
                <w:div w:id="284435627">
                  <w:marLeft w:val="0"/>
                  <w:marRight w:val="0"/>
                  <w:marTop w:val="0"/>
                  <w:marBottom w:val="0"/>
                  <w:divBdr>
                    <w:top w:val="none" w:sz="0" w:space="0" w:color="auto"/>
                    <w:left w:val="none" w:sz="0" w:space="0" w:color="auto"/>
                    <w:bottom w:val="none" w:sz="0" w:space="0" w:color="auto"/>
                    <w:right w:val="none" w:sz="0" w:space="0" w:color="auto"/>
                  </w:divBdr>
                  <w:divsChild>
                    <w:div w:id="1451046192">
                      <w:marLeft w:val="0"/>
                      <w:marRight w:val="0"/>
                      <w:marTop w:val="0"/>
                      <w:marBottom w:val="0"/>
                      <w:divBdr>
                        <w:top w:val="none" w:sz="0" w:space="0" w:color="auto"/>
                        <w:left w:val="none" w:sz="0" w:space="0" w:color="auto"/>
                        <w:bottom w:val="none" w:sz="0" w:space="0" w:color="auto"/>
                        <w:right w:val="none" w:sz="0" w:space="0" w:color="auto"/>
                      </w:divBdr>
                      <w:divsChild>
                        <w:div w:id="1832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873">
          <w:marLeft w:val="0"/>
          <w:marRight w:val="0"/>
          <w:marTop w:val="100"/>
          <w:marBottom w:val="100"/>
          <w:divBdr>
            <w:top w:val="dashed" w:sz="6" w:space="0" w:color="A8A8A8"/>
            <w:left w:val="none" w:sz="0" w:space="0" w:color="auto"/>
            <w:bottom w:val="none" w:sz="0" w:space="0" w:color="auto"/>
            <w:right w:val="none" w:sz="0" w:space="0" w:color="auto"/>
          </w:divBdr>
          <w:divsChild>
            <w:div w:id="1324971107">
              <w:marLeft w:val="0"/>
              <w:marRight w:val="0"/>
              <w:marTop w:val="750"/>
              <w:marBottom w:val="750"/>
              <w:divBdr>
                <w:top w:val="none" w:sz="0" w:space="0" w:color="auto"/>
                <w:left w:val="none" w:sz="0" w:space="0" w:color="auto"/>
                <w:bottom w:val="none" w:sz="0" w:space="0" w:color="auto"/>
                <w:right w:val="none" w:sz="0" w:space="0" w:color="auto"/>
              </w:divBdr>
              <w:divsChild>
                <w:div w:id="478768398">
                  <w:marLeft w:val="0"/>
                  <w:marRight w:val="0"/>
                  <w:marTop w:val="0"/>
                  <w:marBottom w:val="0"/>
                  <w:divBdr>
                    <w:top w:val="none" w:sz="0" w:space="0" w:color="auto"/>
                    <w:left w:val="none" w:sz="0" w:space="0" w:color="auto"/>
                    <w:bottom w:val="none" w:sz="0" w:space="0" w:color="auto"/>
                    <w:right w:val="none" w:sz="0" w:space="0" w:color="auto"/>
                  </w:divBdr>
                  <w:divsChild>
                    <w:div w:id="1010596797">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205F6169932408C2F7302BC437436" ma:contentTypeVersion="9" ma:contentTypeDescription="Create a new document." ma:contentTypeScope="" ma:versionID="90cba8259dfeb50a67cd8f611e1e57bb">
  <xsd:schema xmlns:xsd="http://www.w3.org/2001/XMLSchema" xmlns:xs="http://www.w3.org/2001/XMLSchema" xmlns:p="http://schemas.microsoft.com/office/2006/metadata/properties" xmlns:ns3="6466f7d9-2ce8-439c-a986-607b981acb59" targetNamespace="http://schemas.microsoft.com/office/2006/metadata/properties" ma:root="true" ma:fieldsID="4d4ec5e9718d26777562ae32ba6358b6" ns3:_="">
    <xsd:import namespace="6466f7d9-2ce8-439c-a986-607b981acb5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f7d9-2ce8-439c-a986-607b981a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65141-168A-4B05-9CC7-F62ECC507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CD5CF-2289-45B0-8EB9-5D9409F3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f7d9-2ce8-439c-a986-607b981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C20D-D764-42FF-AFEE-F2F4B3A9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Meoaw</cp:lastModifiedBy>
  <cp:revision>13</cp:revision>
  <cp:lastPrinted>2020-06-24T16:03:00Z</cp:lastPrinted>
  <dcterms:created xsi:type="dcterms:W3CDTF">2021-07-05T09:56:00Z</dcterms:created>
  <dcterms:modified xsi:type="dcterms:W3CDTF">2021-10-25T03:56:00Z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0x010100830205F6169932408C2F7302BC437436</vt:lpwstr>
  </property>
</Properties>
</file>