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4A" w:rsidRDefault="006404C1" w:rsidP="006404C1">
      <w:pPr>
        <w:widowControl w:val="0"/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6404C1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Is Sugar Toxic</w:t>
      </w:r>
      <w:r w:rsidR="0097034A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(or) Napster Documentary </w:t>
      </w:r>
    </w:p>
    <w:p w:rsidR="006404C1" w:rsidRPr="006404C1" w:rsidRDefault="0097034A" w:rsidP="006404C1">
      <w:pPr>
        <w:widowControl w:val="0"/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>Review</w:t>
      </w:r>
    </w:p>
    <w:p w:rsidR="006404C1" w:rsidRPr="006404C1" w:rsidRDefault="006404C1" w:rsidP="006404C1">
      <w:pPr>
        <w:widowControl w:val="0"/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233129" w:rsidRDefault="006404C1" w:rsidP="006404C1">
      <w:pPr>
        <w:spacing w:line="360" w:lineRule="auto"/>
        <w:rPr>
          <w:rFonts w:ascii="Times New Roman" w:hAnsi="Times New Roman" w:cs="Times New Roman"/>
        </w:rPr>
      </w:pPr>
      <w:r w:rsidRPr="002230AA">
        <w:rPr>
          <w:rFonts w:ascii="Times New Roman" w:hAnsi="Times New Roman" w:cs="Times New Roman"/>
        </w:rPr>
        <w:t>Outline both documentaries, and then respond to one in a 3-</w:t>
      </w:r>
      <w:r w:rsidR="00233129">
        <w:rPr>
          <w:rFonts w:ascii="Times New Roman" w:hAnsi="Times New Roman" w:cs="Times New Roman"/>
        </w:rPr>
        <w:t xml:space="preserve">4 </w:t>
      </w:r>
      <w:r w:rsidRPr="002230AA">
        <w:rPr>
          <w:rFonts w:ascii="Times New Roman" w:hAnsi="Times New Roman" w:cs="Times New Roman"/>
        </w:rPr>
        <w:t xml:space="preserve">paragraph response essay.  </w:t>
      </w:r>
    </w:p>
    <w:p w:rsidR="0050703F" w:rsidRDefault="006404C1" w:rsidP="00233129">
      <w:pPr>
        <w:spacing w:line="360" w:lineRule="auto"/>
        <w:jc w:val="center"/>
        <w:rPr>
          <w:rFonts w:ascii="Times New Roman" w:hAnsi="Times New Roman" w:cs="Times New Roman"/>
        </w:rPr>
      </w:pPr>
      <w:r w:rsidRPr="002230AA">
        <w:rPr>
          <w:rFonts w:ascii="Times New Roman" w:hAnsi="Times New Roman" w:cs="Times New Roman"/>
        </w:rPr>
        <w:t>(Hand in both outlines for extra credit)</w:t>
      </w:r>
    </w:p>
    <w:p w:rsidR="006404C1" w:rsidRPr="002230AA" w:rsidRDefault="0050703F" w:rsidP="00233129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refer to the Elements of Persuasive Writing Slides referenced in class to help your paper approach.</w:t>
      </w:r>
    </w:p>
    <w:p w:rsidR="006404C1" w:rsidRPr="006404C1" w:rsidRDefault="006404C1" w:rsidP="006404C1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6404C1">
        <w:rPr>
          <w:rFonts w:ascii="Times New Roman" w:hAnsi="Times New Roman" w:cs="Times New Roman"/>
          <w:b/>
          <w:sz w:val="32"/>
          <w:szCs w:val="32"/>
        </w:rPr>
        <w:t>Sugar:</w:t>
      </w:r>
      <w:r w:rsidRPr="006404C1">
        <w:rPr>
          <w:rFonts w:ascii="Times New Roman" w:hAnsi="Times New Roman" w:cs="Times New Roman"/>
          <w:b/>
          <w:szCs w:val="24"/>
        </w:rPr>
        <w:t xml:space="preserve">   </w:t>
      </w:r>
      <w:hyperlink r:id="rId7" w:history="1">
        <w:r w:rsidRPr="006404C1">
          <w:rPr>
            <w:rStyle w:val="Hyperlink"/>
            <w:rFonts w:ascii="Times New Roman" w:hAnsi="Times New Roman" w:cs="Times New Roman"/>
            <w:szCs w:val="24"/>
          </w:rPr>
          <w:t>https://www.youtube.com/watch?v=B56Gpf1f5_A</w:t>
        </w:r>
      </w:hyperlink>
      <w:bookmarkStart w:id="0" w:name="_GoBack"/>
      <w:bookmarkEnd w:id="0"/>
    </w:p>
    <w:p w:rsidR="006404C1" w:rsidRPr="009F7C52" w:rsidRDefault="006404C1" w:rsidP="006404C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9F7C52">
        <w:rPr>
          <w:rFonts w:ascii="Times New Roman" w:hAnsi="Times New Roman" w:cs="Times New Roman"/>
          <w:sz w:val="22"/>
        </w:rPr>
        <w:t>How do you feel overall with the facts stated about the amount of sugar the average person consumes?</w:t>
      </w:r>
      <w:r w:rsidR="009F7C52" w:rsidRPr="009F7C52">
        <w:rPr>
          <w:rFonts w:ascii="Times New Roman" w:hAnsi="Times New Roman" w:cs="Times New Roman"/>
          <w:sz w:val="22"/>
        </w:rPr>
        <w:t xml:space="preserve">  Were you at all persuaded to cut back on your own sugar consumption?</w:t>
      </w:r>
    </w:p>
    <w:p w:rsidR="006404C1" w:rsidRPr="009F7C52" w:rsidRDefault="006404C1" w:rsidP="006404C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9F7C52">
        <w:rPr>
          <w:rFonts w:ascii="Times New Roman" w:hAnsi="Times New Roman" w:cs="Times New Roman"/>
          <w:sz w:val="22"/>
        </w:rPr>
        <w:t>Should the government crackdown on the amount of sugar allowed in our food supply?  Alternatively, should it be an individual consumer-to-consumer responsibility in staying as healthy as one wants to be?</w:t>
      </w:r>
    </w:p>
    <w:p w:rsidR="006404C1" w:rsidRPr="009F7C52" w:rsidRDefault="006404C1" w:rsidP="006404C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9F7C52">
        <w:rPr>
          <w:rFonts w:ascii="Times New Roman" w:hAnsi="Times New Roman" w:cs="Times New Roman"/>
          <w:sz w:val="22"/>
        </w:rPr>
        <w:t xml:space="preserve">Should new labeling of the amount of sugar in products purchased be implemented throughout the food industry? How and why? </w:t>
      </w:r>
    </w:p>
    <w:p w:rsidR="006404C1" w:rsidRPr="009F7C52" w:rsidRDefault="006404C1" w:rsidP="006404C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9F7C52">
        <w:rPr>
          <w:rFonts w:ascii="Times New Roman" w:hAnsi="Times New Roman" w:cs="Times New Roman"/>
          <w:sz w:val="22"/>
        </w:rPr>
        <w:t>How do you feel about the “fat out, sugar in” switch to enhance taste?  Is this a form of trickery?</w:t>
      </w:r>
    </w:p>
    <w:p w:rsidR="006404C1" w:rsidRDefault="006404C1" w:rsidP="006404C1">
      <w:pPr>
        <w:widowControl w:val="0"/>
        <w:spacing w:after="0" w:line="259" w:lineRule="auto"/>
        <w:rPr>
          <w:rFonts w:ascii="Times New Roman" w:hAnsi="Times New Roman" w:cs="Times New Roman"/>
          <w:szCs w:val="24"/>
        </w:rPr>
      </w:pPr>
      <w:r w:rsidRPr="006404C1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Napster:</w:t>
      </w:r>
      <w:r w:rsidRPr="006404C1">
        <w:rPr>
          <w:rFonts w:ascii="Times New Roman" w:hAnsi="Times New Roman" w:cs="Times New Roman"/>
          <w:szCs w:val="24"/>
        </w:rPr>
        <w:t xml:space="preserve"> </w:t>
      </w:r>
      <w:hyperlink r:id="rId8" w:history="1">
        <w:r w:rsidRPr="006404C1">
          <w:rPr>
            <w:rFonts w:ascii="Times New Roman" w:hAnsi="Times New Roman" w:cs="Times New Roman"/>
            <w:color w:val="0000FF"/>
            <w:szCs w:val="24"/>
            <w:u w:val="single"/>
          </w:rPr>
          <w:t>https://www.youtube.com/watch?v=CKrdsGdLVQ8</w:t>
        </w:r>
      </w:hyperlink>
    </w:p>
    <w:p w:rsidR="006404C1" w:rsidRDefault="006404C1" w:rsidP="006404C1">
      <w:pPr>
        <w:widowControl w:val="0"/>
        <w:spacing w:after="0" w:line="259" w:lineRule="auto"/>
        <w:rPr>
          <w:rFonts w:ascii="Times New Roman" w:hAnsi="Times New Roman" w:cs="Times New Roman"/>
          <w:szCs w:val="24"/>
        </w:rPr>
      </w:pPr>
    </w:p>
    <w:p w:rsidR="00A62A57" w:rsidRPr="009F7C52" w:rsidRDefault="006404C1" w:rsidP="00A62A57">
      <w:pPr>
        <w:pStyle w:val="ListParagraph"/>
        <w:widowControl w:val="0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color w:val="000000"/>
          <w:sz w:val="22"/>
        </w:rPr>
      </w:pPr>
      <w:r w:rsidRPr="009F7C52">
        <w:rPr>
          <w:rFonts w:ascii="Times New Roman" w:eastAsia="Calibri" w:hAnsi="Times New Roman" w:cs="Times New Roman"/>
          <w:color w:val="000000"/>
          <w:sz w:val="22"/>
        </w:rPr>
        <w:t>The music industry has changed drastically due to file sharing created by Napster.  How do you feel about the current health of the music industry?</w:t>
      </w:r>
    </w:p>
    <w:p w:rsidR="00A62A57" w:rsidRPr="009F7C52" w:rsidRDefault="00A62A57" w:rsidP="00A62A57">
      <w:pPr>
        <w:pStyle w:val="ListParagraph"/>
        <w:widowControl w:val="0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color w:val="000000"/>
          <w:sz w:val="22"/>
        </w:rPr>
      </w:pPr>
      <w:r w:rsidRPr="009F7C52">
        <w:rPr>
          <w:rFonts w:ascii="Times New Roman" w:eastAsia="Calibri" w:hAnsi="Times New Roman" w:cs="Times New Roman"/>
          <w:color w:val="000000"/>
          <w:sz w:val="22"/>
        </w:rPr>
        <w:t>Were you or someone you know a user of any file sharing sites? If so were you affected in any way?</w:t>
      </w:r>
      <w:r w:rsidR="009F7C52" w:rsidRPr="009F7C52">
        <w:rPr>
          <w:rFonts w:ascii="Times New Roman" w:eastAsia="Calibri" w:hAnsi="Times New Roman" w:cs="Times New Roman"/>
          <w:color w:val="000000"/>
          <w:sz w:val="22"/>
        </w:rPr>
        <w:t xml:space="preserve"> Were you persuaded in any way to use a particular site?</w:t>
      </w:r>
    </w:p>
    <w:p w:rsidR="00A62A57" w:rsidRPr="009F7C52" w:rsidRDefault="00A62A57" w:rsidP="00A62A57">
      <w:pPr>
        <w:pStyle w:val="ListParagraph"/>
        <w:widowControl w:val="0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color w:val="000000"/>
          <w:sz w:val="22"/>
        </w:rPr>
      </w:pPr>
      <w:r w:rsidRPr="009F7C52">
        <w:rPr>
          <w:rFonts w:ascii="Times New Roman" w:eastAsia="Calibri" w:hAnsi="Times New Roman" w:cs="Times New Roman"/>
          <w:color w:val="000000"/>
          <w:sz w:val="22"/>
        </w:rPr>
        <w:t>Compare the old ways of collecting music to the new.  Do you have a preference to either the collection of CD’s or streaming?</w:t>
      </w:r>
    </w:p>
    <w:p w:rsidR="00952298" w:rsidRPr="009F7C52" w:rsidRDefault="00A62A57" w:rsidP="0050703F">
      <w:pPr>
        <w:pStyle w:val="ListParagraph"/>
        <w:widowControl w:val="0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color w:val="000000"/>
          <w:sz w:val="22"/>
        </w:rPr>
      </w:pPr>
      <w:r w:rsidRPr="009F7C52">
        <w:rPr>
          <w:rFonts w:ascii="Times New Roman" w:eastAsia="Calibri" w:hAnsi="Times New Roman" w:cs="Times New Roman"/>
          <w:color w:val="000000"/>
          <w:sz w:val="22"/>
        </w:rPr>
        <w:t>Should artist be paid more money for their creations through streaming platforms why/why not?</w:t>
      </w:r>
    </w:p>
    <w:sectPr w:rsidR="00952298" w:rsidRPr="009F7C52" w:rsidSect="00994099"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C00" w:rsidRDefault="00C03C00">
      <w:pPr>
        <w:spacing w:after="0" w:line="240" w:lineRule="auto"/>
      </w:pPr>
      <w:r>
        <w:separator/>
      </w:r>
    </w:p>
  </w:endnote>
  <w:endnote w:type="continuationSeparator" w:id="0">
    <w:p w:rsidR="00C03C00" w:rsidRDefault="00C0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7D4" w:rsidRDefault="00233129">
    <w:pPr>
      <w:pStyle w:val="Footer"/>
    </w:pPr>
    <w:r>
      <w:tab/>
      <w:t>Copyright © 2018, 2014, 20011 Pearson Education, Inc. All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C00" w:rsidRDefault="00C03C00">
      <w:pPr>
        <w:spacing w:after="0" w:line="240" w:lineRule="auto"/>
      </w:pPr>
      <w:r>
        <w:separator/>
      </w:r>
    </w:p>
  </w:footnote>
  <w:footnote w:type="continuationSeparator" w:id="0">
    <w:p w:rsidR="00C03C00" w:rsidRDefault="00C03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94D1B"/>
    <w:multiLevelType w:val="hybridMultilevel"/>
    <w:tmpl w:val="A6B28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C4996"/>
    <w:multiLevelType w:val="hybridMultilevel"/>
    <w:tmpl w:val="7A14B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C1"/>
    <w:rsid w:val="00233129"/>
    <w:rsid w:val="0050703F"/>
    <w:rsid w:val="006404C1"/>
    <w:rsid w:val="00805A91"/>
    <w:rsid w:val="00952298"/>
    <w:rsid w:val="0097034A"/>
    <w:rsid w:val="009F7C52"/>
    <w:rsid w:val="00A62A57"/>
    <w:rsid w:val="00C0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33632-DB47-466F-9929-71360FA5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404C1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404C1"/>
    <w:rPr>
      <w:rFonts w:ascii="Calibri" w:eastAsia="Calibri" w:hAnsi="Calibri" w:cs="Calibri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6404C1"/>
    <w:pPr>
      <w:spacing w:after="200"/>
      <w:ind w:left="720"/>
      <w:contextualSpacing/>
    </w:pPr>
    <w:rPr>
      <w:rFonts w:ascii="Courier New" w:hAnsi="Courier New"/>
    </w:rPr>
  </w:style>
  <w:style w:type="character" w:styleId="Hyperlink">
    <w:name w:val="Hyperlink"/>
    <w:basedOn w:val="DefaultParagraphFont"/>
    <w:uiPriority w:val="99"/>
    <w:semiHidden/>
    <w:unhideWhenUsed/>
    <w:rsid w:val="006404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KrdsGdLVQ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56Gpf1f5_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R</dc:creator>
  <cp:keywords/>
  <dc:description/>
  <cp:lastModifiedBy>Bryan R</cp:lastModifiedBy>
  <cp:revision>7</cp:revision>
  <dcterms:created xsi:type="dcterms:W3CDTF">2020-02-25T19:53:00Z</dcterms:created>
  <dcterms:modified xsi:type="dcterms:W3CDTF">2020-02-27T13:12:00Z</dcterms:modified>
</cp:coreProperties>
</file>