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06" w:rsidRDefault="00CE0406" w:rsidP="00C17F06">
      <w:pPr>
        <w:pStyle w:val="Subtitle"/>
        <w:spacing w:before="0" w:line="276" w:lineRule="auto"/>
        <w:jc w:val="left"/>
        <w:rPr>
          <w:b w:val="0"/>
          <w:bCs w:val="0"/>
        </w:rPr>
      </w:pPr>
      <w:bookmarkStart w:id="0" w:name="_Hlk524226268"/>
      <w:r>
        <w:rPr>
          <w:b w:val="0"/>
          <w:bCs w:val="0"/>
        </w:rPr>
        <w:t xml:space="preserve">Department of Accounting, Finance, and Economics </w:t>
      </w:r>
    </w:p>
    <w:p w:rsidR="00CE0406" w:rsidRPr="00F11767" w:rsidRDefault="00CE0406" w:rsidP="00C17F06">
      <w:pPr>
        <w:pStyle w:val="Subtitle"/>
        <w:spacing w:before="0" w:line="276" w:lineRule="auto"/>
        <w:jc w:val="left"/>
        <w:rPr>
          <w:b w:val="0"/>
        </w:rPr>
      </w:pPr>
      <w:r w:rsidRPr="00F11767">
        <w:rPr>
          <w:b w:val="0"/>
        </w:rPr>
        <w:t>ECO</w:t>
      </w:r>
      <w:r>
        <w:rPr>
          <w:b w:val="0"/>
        </w:rPr>
        <w:t>N 211-PRINCIPLES OF MACROECONOMICS–</w:t>
      </w:r>
      <w:r w:rsidR="00C46A24">
        <w:rPr>
          <w:b w:val="0"/>
        </w:rPr>
        <w:t>Fall 2021</w:t>
      </w:r>
    </w:p>
    <w:p w:rsidR="00CE0406" w:rsidRPr="00CE0406" w:rsidRDefault="00CE0406" w:rsidP="00C17F06">
      <w:pPr>
        <w:pStyle w:val="Subtitle"/>
        <w:pBdr>
          <w:bottom w:val="single" w:sz="6" w:space="1" w:color="auto"/>
        </w:pBdr>
        <w:spacing w:before="120" w:after="120" w:line="276" w:lineRule="auto"/>
        <w:rPr>
          <w:sz w:val="26"/>
          <w:szCs w:val="26"/>
        </w:rPr>
      </w:pPr>
      <w:r w:rsidRPr="00CE0406">
        <w:rPr>
          <w:sz w:val="26"/>
          <w:szCs w:val="26"/>
        </w:rPr>
        <w:t>Research Project</w:t>
      </w:r>
    </w:p>
    <w:bookmarkEnd w:id="0"/>
    <w:p w:rsidR="0095412C" w:rsidRPr="0095412C" w:rsidRDefault="0095412C" w:rsidP="00C17F0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95412C">
        <w:rPr>
          <w:rFonts w:ascii="Times New Roman" w:hAnsi="Times New Roman" w:cs="Times New Roman"/>
          <w:b/>
          <w:sz w:val="24"/>
          <w:szCs w:val="24"/>
          <w:u w:val="single"/>
        </w:rPr>
        <w:t>Due Date</w:t>
      </w:r>
      <w:r w:rsidRPr="0095412C">
        <w:rPr>
          <w:rFonts w:ascii="Times New Roman" w:hAnsi="Times New Roman" w:cs="Times New Roman"/>
          <w:sz w:val="24"/>
          <w:szCs w:val="24"/>
        </w:rPr>
        <w:t xml:space="preserve">: </w:t>
      </w:r>
      <w:r w:rsidR="00C46A24">
        <w:rPr>
          <w:rFonts w:ascii="Times New Roman" w:hAnsi="Times New Roman" w:cs="Times New Roman"/>
          <w:sz w:val="24"/>
          <w:szCs w:val="24"/>
        </w:rPr>
        <w:t xml:space="preserve">Dec. </w:t>
      </w:r>
      <w:r w:rsidR="00CA730A">
        <w:rPr>
          <w:rFonts w:ascii="Times New Roman" w:hAnsi="Times New Roman" w:cs="Times New Roman"/>
          <w:sz w:val="24"/>
          <w:szCs w:val="24"/>
        </w:rPr>
        <w:t>7</w:t>
      </w:r>
      <w:r w:rsidR="00CA730A" w:rsidRPr="00CA73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730A">
        <w:rPr>
          <w:rFonts w:ascii="Times New Roman" w:hAnsi="Times New Roman" w:cs="Times New Roman"/>
          <w:sz w:val="24"/>
          <w:szCs w:val="24"/>
        </w:rPr>
        <w:t xml:space="preserve"> 202</w:t>
      </w:r>
      <w:r w:rsidR="00C46A24">
        <w:rPr>
          <w:rFonts w:ascii="Times New Roman" w:hAnsi="Times New Roman" w:cs="Times New Roman"/>
          <w:sz w:val="24"/>
          <w:szCs w:val="24"/>
        </w:rPr>
        <w:t>1</w:t>
      </w:r>
    </w:p>
    <w:p w:rsidR="0095412C" w:rsidRPr="0095412C" w:rsidRDefault="0095412C" w:rsidP="00C17F0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412C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Goals</w:t>
      </w:r>
    </w:p>
    <w:p w:rsidR="009545D3" w:rsidRDefault="0095412C" w:rsidP="00C17F0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95412C">
        <w:rPr>
          <w:rFonts w:ascii="Times New Roman" w:hAnsi="Times New Roman" w:cs="Times New Roman"/>
          <w:sz w:val="24"/>
          <w:szCs w:val="24"/>
        </w:rPr>
        <w:t xml:space="preserve">The main goal of this project is to help students to build skills in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95412C">
        <w:rPr>
          <w:rFonts w:ascii="Times New Roman" w:hAnsi="Times New Roman" w:cs="Times New Roman"/>
          <w:sz w:val="24"/>
          <w:szCs w:val="24"/>
        </w:rPr>
        <w:t xml:space="preserve"> analysis </w:t>
      </w:r>
      <w:r>
        <w:rPr>
          <w:rFonts w:ascii="Times New Roman" w:hAnsi="Times New Roman" w:cs="Times New Roman"/>
          <w:sz w:val="24"/>
          <w:szCs w:val="24"/>
        </w:rPr>
        <w:t>by completing the IBM cognitive class on big data</w:t>
      </w:r>
      <w:r w:rsidR="009545D3">
        <w:rPr>
          <w:rFonts w:ascii="Times New Roman" w:hAnsi="Times New Roman" w:cs="Times New Roman"/>
          <w:sz w:val="24"/>
          <w:szCs w:val="24"/>
        </w:rPr>
        <w:t xml:space="preserve">,by </w:t>
      </w:r>
      <w:r w:rsidRPr="0095412C">
        <w:rPr>
          <w:rFonts w:ascii="Times New Roman" w:hAnsi="Times New Roman" w:cs="Times New Roman"/>
          <w:sz w:val="24"/>
          <w:szCs w:val="24"/>
        </w:rPr>
        <w:t xml:space="preserve">applying the </w:t>
      </w:r>
      <w:r>
        <w:rPr>
          <w:rFonts w:ascii="Times New Roman" w:hAnsi="Times New Roman" w:cs="Times New Roman"/>
          <w:sz w:val="24"/>
          <w:szCs w:val="24"/>
        </w:rPr>
        <w:t xml:space="preserve">methods learned to </w:t>
      </w:r>
      <w:r w:rsidR="009545D3">
        <w:rPr>
          <w:rFonts w:ascii="Times New Roman" w:hAnsi="Times New Roman" w:cs="Times New Roman"/>
          <w:sz w:val="24"/>
          <w:szCs w:val="24"/>
        </w:rPr>
        <w:t>measure the Gross Domestic Product (GDP)</w:t>
      </w:r>
      <w:r w:rsidR="0019597E">
        <w:rPr>
          <w:rFonts w:ascii="Times New Roman" w:hAnsi="Times New Roman" w:cs="Times New Roman"/>
          <w:sz w:val="24"/>
          <w:szCs w:val="24"/>
        </w:rPr>
        <w:t xml:space="preserve"> and identify business cycles, </w:t>
      </w:r>
      <w:r w:rsidR="009545D3">
        <w:rPr>
          <w:rFonts w:ascii="Times New Roman" w:hAnsi="Times New Roman" w:cs="Times New Roman"/>
          <w:sz w:val="24"/>
          <w:szCs w:val="24"/>
        </w:rPr>
        <w:t>and by drafting a two-page report on this analysis.</w:t>
      </w:r>
    </w:p>
    <w:p w:rsidR="00C65E02" w:rsidRPr="00B431AB" w:rsidRDefault="00C65E02" w:rsidP="00C17F0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31AB">
        <w:rPr>
          <w:rFonts w:ascii="Times New Roman" w:hAnsi="Times New Roman" w:cs="Times New Roman"/>
          <w:b/>
          <w:bCs/>
          <w:sz w:val="24"/>
          <w:szCs w:val="24"/>
          <w:u w:val="single"/>
        </w:rPr>
        <w:t>Learning objectives</w:t>
      </w:r>
    </w:p>
    <w:p w:rsidR="00C65E02" w:rsidRPr="00C65E02" w:rsidRDefault="00C65E02" w:rsidP="00C17F06">
      <w:pPr>
        <w:spacing w:before="120" w:after="120" w:line="276" w:lineRule="auto"/>
        <w:rPr>
          <w:rFonts w:ascii="Times New Roman" w:hAnsi="Times New Roman" w:cs="Times New Roman"/>
        </w:rPr>
      </w:pPr>
      <w:r w:rsidRPr="00C65E02">
        <w:rPr>
          <w:rFonts w:ascii="Times New Roman" w:hAnsi="Times New Roman" w:cs="Times New Roman"/>
        </w:rPr>
        <w:t>Upon completing this research project, the student will be able to:</w:t>
      </w:r>
    </w:p>
    <w:p w:rsidR="00B431AB" w:rsidRDefault="00B431AB" w:rsidP="00C17F06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</w:pPr>
      <w:bookmarkStart w:id="1" w:name="_Hlk20104357"/>
      <w:r>
        <w:t>Describe the GDP and its components;</w:t>
      </w:r>
    </w:p>
    <w:p w:rsidR="00C65E02" w:rsidRPr="00C65E02" w:rsidRDefault="00C65E02" w:rsidP="00C17F06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</w:pPr>
      <w:r w:rsidRPr="00C65E02">
        <w:t xml:space="preserve">Collect data </w:t>
      </w:r>
      <w:r>
        <w:t xml:space="preserve">on the GDP </w:t>
      </w:r>
      <w:r w:rsidR="00B431AB">
        <w:t xml:space="preserve">components </w:t>
      </w:r>
      <w:r>
        <w:t>and use them as well as the GDP equation to measure GDP</w:t>
      </w:r>
      <w:r w:rsidRPr="00C65E02">
        <w:t>;</w:t>
      </w:r>
    </w:p>
    <w:p w:rsidR="00C65E02" w:rsidRPr="00C65E02" w:rsidRDefault="00C65E02" w:rsidP="00C17F06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</w:pPr>
      <w:r>
        <w:t>Graph GDP</w:t>
      </w:r>
      <w:r w:rsidRPr="00C65E02">
        <w:t>;</w:t>
      </w:r>
    </w:p>
    <w:bookmarkEnd w:id="1"/>
    <w:p w:rsidR="00C65E02" w:rsidRDefault="00C65E02" w:rsidP="00C17F06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</w:pPr>
      <w:r>
        <w:t>Describe the relationship between the GDP and each of its components</w:t>
      </w:r>
      <w:r w:rsidR="00B431AB">
        <w:t>.</w:t>
      </w:r>
    </w:p>
    <w:p w:rsidR="00C17F06" w:rsidRPr="00C17F06" w:rsidRDefault="00316B65" w:rsidP="00C17F06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r>
        <w:t>Identifying</w:t>
      </w:r>
      <w:r w:rsidR="00C17F06" w:rsidRPr="00C17F06">
        <w:t xml:space="preserve"> business cycle and its primary phases.</w:t>
      </w:r>
    </w:p>
    <w:p w:rsidR="00B431AB" w:rsidRPr="00B431AB" w:rsidRDefault="00B431AB" w:rsidP="00C17F06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31AB">
        <w:rPr>
          <w:rFonts w:ascii="Times New Roman" w:hAnsi="Times New Roman" w:cs="Times New Roman"/>
          <w:b/>
          <w:bCs/>
          <w:sz w:val="24"/>
          <w:szCs w:val="24"/>
          <w:u w:val="single"/>
        </w:rPr>
        <w:t>Components of the project</w:t>
      </w:r>
    </w:p>
    <w:p w:rsidR="00CE0406" w:rsidRDefault="00B431AB" w:rsidP="00C17F0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project</w:t>
      </w:r>
      <w:r w:rsidR="00CE0406">
        <w:rPr>
          <w:rFonts w:ascii="Times New Roman" w:hAnsi="Times New Roman" w:cs="Times New Roman"/>
          <w:sz w:val="24"/>
          <w:szCs w:val="24"/>
        </w:rPr>
        <w:t xml:space="preserve"> includes three components:</w:t>
      </w:r>
    </w:p>
    <w:p w:rsidR="00CA730A" w:rsidRPr="00CA730A" w:rsidRDefault="00CA730A" w:rsidP="00CA730A">
      <w:pPr>
        <w:pStyle w:val="ListParagraph"/>
        <w:spacing w:before="120" w:after="120" w:line="276" w:lineRule="auto"/>
        <w:contextualSpacing w:val="0"/>
        <w:jc w:val="both"/>
        <w:rPr>
          <w:b/>
          <w:bCs/>
        </w:rPr>
      </w:pPr>
      <w:r w:rsidRPr="00CA730A">
        <w:rPr>
          <w:b/>
          <w:bCs/>
        </w:rPr>
        <w:t xml:space="preserve">Required: </w:t>
      </w:r>
    </w:p>
    <w:p w:rsidR="00B431AB" w:rsidRPr="00CA730A" w:rsidRDefault="00B431AB" w:rsidP="00C17F06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b/>
          <w:bCs/>
          <w:u w:val="single"/>
        </w:rPr>
      </w:pPr>
      <w:r w:rsidRPr="00CA730A">
        <w:rPr>
          <w:b/>
          <w:bCs/>
          <w:u w:val="single"/>
        </w:rPr>
        <w:t>Completion of a three-hour IBM Cognitive Class course on Big Data;</w:t>
      </w:r>
    </w:p>
    <w:p w:rsidR="00CA730A" w:rsidRPr="00CA730A" w:rsidRDefault="00CA730A" w:rsidP="00CA730A">
      <w:pPr>
        <w:pStyle w:val="ListParagraph"/>
        <w:spacing w:before="120" w:after="120" w:line="276" w:lineRule="auto"/>
        <w:contextualSpacing w:val="0"/>
        <w:jc w:val="both"/>
        <w:rPr>
          <w:b/>
          <w:bCs/>
        </w:rPr>
      </w:pPr>
      <w:r w:rsidRPr="00CA730A">
        <w:rPr>
          <w:b/>
          <w:bCs/>
        </w:rPr>
        <w:t xml:space="preserve">Extra credit: </w:t>
      </w:r>
    </w:p>
    <w:p w:rsidR="00B431AB" w:rsidRPr="00C65E02" w:rsidRDefault="00B431AB" w:rsidP="00C17F06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</w:pPr>
      <w:r w:rsidRPr="00CE0406">
        <w:t>Creat</w:t>
      </w:r>
      <w:r>
        <w:t>ion/construction of</w:t>
      </w:r>
      <w:r w:rsidRPr="00CE0406">
        <w:t xml:space="preserve"> a graph </w:t>
      </w:r>
      <w:r>
        <w:t xml:space="preserve">on the key macroeconomic indicators </w:t>
      </w:r>
      <w:r w:rsidRPr="00CE0406">
        <w:t>using FRED data</w:t>
      </w:r>
      <w:r>
        <w:t>; and</w:t>
      </w:r>
    </w:p>
    <w:p w:rsidR="00B431AB" w:rsidRPr="00C65E02" w:rsidRDefault="00B431AB" w:rsidP="00C17F06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</w:pPr>
      <w:r>
        <w:t>Drafting of</w:t>
      </w:r>
      <w:r w:rsidRPr="00CE0406">
        <w:t xml:space="preserve"> a two-page analysis of </w:t>
      </w:r>
      <w:r>
        <w:t>the evaluation of components of the Gross Domestic Product</w:t>
      </w:r>
      <w:r w:rsidRPr="00CE0406">
        <w:t xml:space="preserve">.  </w:t>
      </w:r>
    </w:p>
    <w:p w:rsidR="00B431AB" w:rsidRDefault="00B431AB" w:rsidP="00C17F06">
      <w:pPr>
        <w:spacing w:before="120" w:after="12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6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B061E9" w:rsidRPr="00B06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D09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Completion </w:t>
      </w:r>
      <w:r w:rsidR="00B061E9" w:rsidRPr="00FD09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and certification </w:t>
      </w:r>
      <w:r w:rsidRPr="00FD09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of the cognitive class on Big </w:t>
      </w:r>
      <w:r w:rsidR="00B061E9" w:rsidRPr="00FD09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Data 101</w:t>
      </w:r>
    </w:p>
    <w:p w:rsidR="00B061E9" w:rsidRDefault="004F42E8" w:rsidP="00C17F06">
      <w:pPr>
        <w:spacing w:before="120" w:after="120" w:line="276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Your assignment here is to complete successfully the three-hour </w:t>
      </w:r>
      <w:r w:rsidR="00B061E9">
        <w:rPr>
          <w:rFonts w:ascii="Times New Roman" w:hAnsi="Times New Roman" w:cs="Times New Roman"/>
          <w:sz w:val="24"/>
          <w:szCs w:val="24"/>
        </w:rPr>
        <w:t>cognitive courseBig Data 101</w:t>
      </w:r>
      <w:r>
        <w:rPr>
          <w:rFonts w:ascii="Times New Roman" w:hAnsi="Times New Roman" w:cs="Times New Roman"/>
          <w:sz w:val="24"/>
          <w:szCs w:val="24"/>
        </w:rPr>
        <w:t>. To complete the course,</w:t>
      </w:r>
      <w:r w:rsidR="00B061E9">
        <w:rPr>
          <w:rFonts w:ascii="Times New Roman" w:hAnsi="Times New Roman" w:cs="Times New Roman"/>
          <w:sz w:val="24"/>
          <w:szCs w:val="24"/>
        </w:rPr>
        <w:t xml:space="preserve"> open the link below and follow the instructions </w:t>
      </w:r>
      <w:hyperlink r:id="rId6" w:history="1">
        <w:r w:rsidR="00B061E9" w:rsidRPr="003A1B80">
          <w:rPr>
            <w:rStyle w:val="Hyperlink"/>
            <w:rFonts w:ascii="Times New Roman" w:hAnsi="Times New Roman" w:cs="Times New Roman"/>
            <w:sz w:val="24"/>
            <w:szCs w:val="24"/>
          </w:rPr>
          <w:t>https://cognitiveclass.ai/courses/what-is-big-data</w:t>
        </w:r>
      </w:hyperlink>
    </w:p>
    <w:p w:rsidR="00B061E9" w:rsidRDefault="00B061E9" w:rsidP="00C17F06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B061E9">
        <w:t>At the top right-hand corner of the screen click Sign-Up and create an account.  Be sure to use your First and Last name</w:t>
      </w:r>
      <w:r w:rsidR="004F42E8">
        <w:t>.</w:t>
      </w:r>
    </w:p>
    <w:p w:rsidR="00B061E9" w:rsidRDefault="00B061E9" w:rsidP="00C17F06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4F42E8">
        <w:t>After signing up, log in to the Cognitive Class System</w:t>
      </w:r>
      <w:r w:rsidR="004F42E8">
        <w:t>.</w:t>
      </w:r>
    </w:p>
    <w:p w:rsidR="00B061E9" w:rsidRDefault="00B061E9" w:rsidP="00C17F06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4F42E8">
        <w:t>After logging in, at the top right side of the screen, search the term “Big Data 101</w:t>
      </w:r>
      <w:r w:rsidR="004F42E8">
        <w:t>.</w:t>
      </w:r>
      <w:r w:rsidRPr="004F42E8">
        <w:t>”</w:t>
      </w:r>
    </w:p>
    <w:p w:rsidR="00B061E9" w:rsidRDefault="00B061E9" w:rsidP="00C17F06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4F42E8">
        <w:t>Click the course labeled “Big Data 101</w:t>
      </w:r>
      <w:r w:rsidR="004F42E8">
        <w:t>.</w:t>
      </w:r>
      <w:r w:rsidRPr="004F42E8">
        <w:t>”</w:t>
      </w:r>
      <w:r w:rsidR="00316B65">
        <w:t xml:space="preserve"> (Red Image not the archived class)</w:t>
      </w:r>
    </w:p>
    <w:p w:rsidR="00B061E9" w:rsidRDefault="00B061E9" w:rsidP="00C17F06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</w:pPr>
      <w:r w:rsidRPr="004F42E8">
        <w:t>Next click the blue button labeled “Enroll” to enroll in the course</w:t>
      </w:r>
      <w:r w:rsidR="004F42E8">
        <w:t>.</w:t>
      </w:r>
    </w:p>
    <w:p w:rsidR="004F42E8" w:rsidRDefault="004F42E8" w:rsidP="00C17F06">
      <w:pPr>
        <w:spacing w:before="120" w:after="120" w:line="276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ED62EB">
        <w:rPr>
          <w:rFonts w:ascii="Times New Roman" w:hAnsi="Times New Roman" w:cs="Times New Roman"/>
          <w:sz w:val="24"/>
          <w:szCs w:val="24"/>
        </w:rPr>
        <w:lastRenderedPageBreak/>
        <w:t xml:space="preserve">The completion of this course must be proved by the Certificate of Completion. Upon completing the course, </w:t>
      </w:r>
      <w:r w:rsidRPr="00ED62EB">
        <w:rPr>
          <w:rFonts w:ascii="Times New Roman" w:hAnsi="Times New Roman" w:cs="Times New Roman"/>
          <w:color w:val="353535"/>
          <w:sz w:val="24"/>
          <w:szCs w:val="24"/>
        </w:rPr>
        <w:t xml:space="preserve">download or screen shot your certificate and attach it to your final report of this project which must be submitted through the assignment dropbox on </w:t>
      </w:r>
      <w:r w:rsidR="00ED62EB" w:rsidRPr="00ED62EB">
        <w:rPr>
          <w:rFonts w:ascii="Times New Roman" w:hAnsi="Times New Roman" w:cs="Times New Roman"/>
          <w:color w:val="353535"/>
          <w:sz w:val="24"/>
          <w:szCs w:val="24"/>
        </w:rPr>
        <w:t>b</w:t>
      </w:r>
      <w:r w:rsidRPr="00ED62EB">
        <w:rPr>
          <w:rFonts w:ascii="Times New Roman" w:hAnsi="Times New Roman" w:cs="Times New Roman"/>
          <w:color w:val="353535"/>
          <w:sz w:val="24"/>
          <w:szCs w:val="24"/>
        </w:rPr>
        <w:t>lackboard</w:t>
      </w:r>
      <w:r w:rsidR="00ED62EB" w:rsidRPr="00ED62EB">
        <w:rPr>
          <w:rFonts w:ascii="Times New Roman" w:hAnsi="Times New Roman" w:cs="Times New Roman"/>
          <w:color w:val="353535"/>
          <w:sz w:val="24"/>
          <w:szCs w:val="24"/>
        </w:rPr>
        <w:t xml:space="preserve"> no later than </w:t>
      </w:r>
      <w:r w:rsidR="00071DDC">
        <w:rPr>
          <w:rFonts w:ascii="Times New Roman" w:hAnsi="Times New Roman" w:cs="Times New Roman"/>
          <w:color w:val="353535"/>
          <w:sz w:val="24"/>
          <w:szCs w:val="24"/>
        </w:rPr>
        <w:t>Dec</w:t>
      </w:r>
      <w:r w:rsidR="00055675">
        <w:rPr>
          <w:rFonts w:ascii="Times New Roman" w:hAnsi="Times New Roman" w:cs="Times New Roman"/>
          <w:color w:val="353535"/>
          <w:sz w:val="24"/>
          <w:szCs w:val="24"/>
        </w:rPr>
        <w:t xml:space="preserve">ember </w:t>
      </w:r>
      <w:r w:rsidR="00071DDC">
        <w:rPr>
          <w:rFonts w:ascii="Times New Roman" w:hAnsi="Times New Roman" w:cs="Times New Roman"/>
          <w:color w:val="353535"/>
          <w:sz w:val="24"/>
          <w:szCs w:val="24"/>
        </w:rPr>
        <w:t>7</w:t>
      </w:r>
      <w:r w:rsidR="00ED62EB" w:rsidRPr="00ED62EB">
        <w:rPr>
          <w:rFonts w:ascii="Times New Roman" w:hAnsi="Times New Roman" w:cs="Times New Roman"/>
          <w:color w:val="353535"/>
          <w:sz w:val="24"/>
          <w:szCs w:val="24"/>
        </w:rPr>
        <w:t xml:space="preserve"> at 11:59 PM.</w:t>
      </w:r>
    </w:p>
    <w:p w:rsidR="00ED62EB" w:rsidRDefault="00ED62EB" w:rsidP="00C17F06">
      <w:pPr>
        <w:spacing w:before="120" w:after="120" w:line="276" w:lineRule="auto"/>
        <w:rPr>
          <w:rFonts w:ascii="Times New Roman" w:hAnsi="Times New Roman" w:cs="Times New Roman"/>
          <w:b/>
          <w:bCs/>
          <w:i/>
          <w:iCs/>
          <w:color w:val="353535"/>
          <w:sz w:val="24"/>
          <w:szCs w:val="24"/>
        </w:rPr>
      </w:pPr>
      <w:r w:rsidRPr="00FD092B">
        <w:rPr>
          <w:rFonts w:ascii="Times New Roman" w:hAnsi="Times New Roman" w:cs="Times New Roman"/>
          <w:b/>
          <w:bCs/>
          <w:i/>
          <w:iCs/>
          <w:color w:val="353535"/>
          <w:sz w:val="24"/>
          <w:szCs w:val="24"/>
        </w:rPr>
        <w:t xml:space="preserve">2. </w:t>
      </w:r>
      <w:r w:rsidRPr="00FD092B">
        <w:rPr>
          <w:rFonts w:ascii="Times New Roman" w:hAnsi="Times New Roman" w:cs="Times New Roman"/>
          <w:b/>
          <w:bCs/>
          <w:i/>
          <w:iCs/>
          <w:color w:val="353535"/>
          <w:sz w:val="24"/>
          <w:szCs w:val="24"/>
          <w:u w:val="single"/>
        </w:rPr>
        <w:t>Fred Graph</w:t>
      </w:r>
    </w:p>
    <w:p w:rsidR="00FD092B" w:rsidRDefault="00EB66A2" w:rsidP="00C17F0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attached excel file, use the </w:t>
      </w:r>
      <w:r w:rsidR="00FD092B">
        <w:rPr>
          <w:rFonts w:ascii="Times New Roman" w:hAnsi="Times New Roman" w:cs="Times New Roman"/>
          <w:sz w:val="24"/>
          <w:szCs w:val="24"/>
        </w:rPr>
        <w:t>data components of GDP to evaluate the equationof GDP, that 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92B" w:rsidRDefault="00FD092B" w:rsidP="00C17F06">
      <w:pPr>
        <w:spacing w:before="120" w:after="12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m:oMathPara>
        <m:oMath>
          <w:bookmarkStart w:id="2" w:name="_Hlk20107670"/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Y=C+I+G+(M-X)</m:t>
          </m:r>
        </m:oMath>
      </m:oMathPara>
    </w:p>
    <w:bookmarkEnd w:id="2"/>
    <w:p w:rsidR="009A43A1" w:rsidRDefault="00392D42" w:rsidP="00C17F06">
      <w:pPr>
        <w:spacing w:before="120" w:after="12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s</w:t>
      </w:r>
      <w:r w:rsidRPr="00FD092B">
        <w:rPr>
          <w:rFonts w:ascii="Times New Roman" w:hAnsi="Times New Roman" w:cs="Times New Roman"/>
          <w:sz w:val="24"/>
          <w:szCs w:val="24"/>
        </w:rPr>
        <w:t>how a graphical representation of these variables</w:t>
      </w:r>
      <w:r w:rsidR="009A43A1">
        <w:rPr>
          <w:rFonts w:ascii="Times New Roman" w:hAnsi="Times New Roman" w:cs="Times New Roman"/>
          <w:sz w:val="24"/>
          <w:szCs w:val="24"/>
        </w:rPr>
        <w:t xml:space="preserve"> and check that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Y=C+I+G+(M-X)</m:t>
        </m:r>
      </m:oMath>
    </w:p>
    <w:p w:rsidR="0019597E" w:rsidRPr="0019597E" w:rsidRDefault="0019597E" w:rsidP="00C17F06">
      <w:pPr>
        <w:spacing w:before="120" w:after="120"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9597E">
        <w:rPr>
          <w:rFonts w:ascii="Times New Roman" w:eastAsiaTheme="minorEastAsia" w:hAnsi="Times New Roman" w:cs="Times New Roman"/>
          <w:bCs/>
          <w:sz w:val="24"/>
          <w:szCs w:val="24"/>
        </w:rPr>
        <w:t>Finally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, identify and describe business cycle phases from GDP graph obtained previously.</w:t>
      </w:r>
    </w:p>
    <w:p w:rsidR="00392D42" w:rsidRPr="009A43A1" w:rsidRDefault="009A43A1" w:rsidP="00C17F06">
      <w:pPr>
        <w:spacing w:before="120" w:after="12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43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9A43A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Written Report on the GDP</w:t>
      </w:r>
    </w:p>
    <w:p w:rsidR="00563373" w:rsidRPr="00C17F06" w:rsidRDefault="00563373" w:rsidP="00C17F06">
      <w:pPr>
        <w:spacing w:line="276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C17F06">
        <w:rPr>
          <w:rFonts w:ascii="Times New Roman" w:hAnsi="Times New Roman" w:cs="Times New Roman"/>
          <w:color w:val="353535"/>
          <w:sz w:val="24"/>
          <w:szCs w:val="24"/>
        </w:rPr>
        <w:t xml:space="preserve">First, you should </w:t>
      </w:r>
      <w:r w:rsidR="00316AB4" w:rsidRPr="00C17F06">
        <w:rPr>
          <w:rFonts w:ascii="Times New Roman" w:hAnsi="Times New Roman" w:cs="Times New Roman"/>
          <w:color w:val="353535"/>
          <w:sz w:val="24"/>
          <w:szCs w:val="24"/>
        </w:rPr>
        <w:t xml:space="preserve">describe the steps taken to </w:t>
      </w:r>
      <w:proofErr w:type="gramStart"/>
      <w:r w:rsidR="00316AB4" w:rsidRPr="00C17F06">
        <w:rPr>
          <w:rFonts w:ascii="Times New Roman" w:hAnsi="Times New Roman" w:cs="Times New Roman"/>
          <w:color w:val="353535"/>
          <w:sz w:val="24"/>
          <w:szCs w:val="24"/>
        </w:rPr>
        <w:t>construct</w:t>
      </w:r>
      <w:r w:rsidR="00EB66A2">
        <w:rPr>
          <w:rFonts w:ascii="Times New Roman" w:hAnsi="Times New Roman" w:cs="Times New Roman"/>
          <w:color w:val="353535"/>
          <w:sz w:val="24"/>
          <w:szCs w:val="24"/>
        </w:rPr>
        <w:t xml:space="preserve">the </w:t>
      </w:r>
      <w:r w:rsidR="00316AB4" w:rsidRPr="00C17F06">
        <w:rPr>
          <w:rFonts w:ascii="Times New Roman" w:hAnsi="Times New Roman" w:cs="Times New Roman"/>
          <w:color w:val="353535"/>
          <w:sz w:val="24"/>
          <w:szCs w:val="24"/>
        </w:rPr>
        <w:t xml:space="preserve"> graphs</w:t>
      </w:r>
      <w:proofErr w:type="gramEnd"/>
      <w:r w:rsidR="00316AB4" w:rsidRPr="00C17F06">
        <w:rPr>
          <w:rFonts w:ascii="Times New Roman" w:hAnsi="Times New Roman" w:cs="Times New Roman"/>
          <w:color w:val="353535"/>
          <w:sz w:val="24"/>
          <w:szCs w:val="24"/>
        </w:rPr>
        <w:t xml:space="preserve">. </w:t>
      </w:r>
      <w:r w:rsidRPr="00C17F06">
        <w:rPr>
          <w:rFonts w:ascii="Times New Roman" w:hAnsi="Times New Roman" w:cs="Times New Roman"/>
          <w:color w:val="353535"/>
          <w:sz w:val="24"/>
          <w:szCs w:val="24"/>
        </w:rPr>
        <w:t xml:space="preserve">In your analysis, describe the business cycle present in the </w:t>
      </w:r>
      <w:r w:rsidR="00316AB4" w:rsidRPr="00C17F06">
        <w:rPr>
          <w:rFonts w:ascii="Times New Roman" w:hAnsi="Times New Roman" w:cs="Times New Roman"/>
          <w:color w:val="353535"/>
          <w:sz w:val="24"/>
          <w:szCs w:val="24"/>
        </w:rPr>
        <w:t xml:space="preserve">GDP </w:t>
      </w:r>
      <w:r w:rsidRPr="00C17F06">
        <w:rPr>
          <w:rFonts w:ascii="Times New Roman" w:hAnsi="Times New Roman" w:cs="Times New Roman"/>
          <w:color w:val="353535"/>
          <w:sz w:val="24"/>
          <w:szCs w:val="24"/>
        </w:rPr>
        <w:t>data, that is, describe recession period (decrease in GDP of more than 6 month), expansion (increase in GDP), peak (the highest GDP during the expansion), and trough (lowest GDP during the recession).</w:t>
      </w:r>
    </w:p>
    <w:p w:rsidR="00316AB4" w:rsidRPr="00C17F06" w:rsidRDefault="00316AB4" w:rsidP="00C17F06">
      <w:pPr>
        <w:spacing w:line="276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C17F06">
        <w:rPr>
          <w:rFonts w:ascii="Times New Roman" w:hAnsi="Times New Roman" w:cs="Times New Roman"/>
          <w:color w:val="353535"/>
          <w:sz w:val="24"/>
          <w:szCs w:val="24"/>
        </w:rPr>
        <w:t>Use the GDP equation and data on GDP components to evaluate the equation. Is the GDP determined from the equation the same as the GDP data?</w:t>
      </w:r>
      <w:r w:rsidRPr="00C17F06">
        <w:rPr>
          <w:rFonts w:ascii="Times New Roman" w:hAnsi="Times New Roman" w:cs="Times New Roman"/>
          <w:sz w:val="24"/>
          <w:szCs w:val="24"/>
        </w:rPr>
        <w:t xml:space="preserve"> Create different visualizations using each of the variables over the last decade (</w:t>
      </w:r>
      <w:r w:rsidR="00883A0B">
        <w:rPr>
          <w:rFonts w:ascii="Times New Roman" w:hAnsi="Times New Roman" w:cs="Times New Roman"/>
          <w:sz w:val="24"/>
          <w:szCs w:val="24"/>
        </w:rPr>
        <w:t>199</w:t>
      </w:r>
      <w:r w:rsidRPr="00C17F06">
        <w:rPr>
          <w:rFonts w:ascii="Times New Roman" w:hAnsi="Times New Roman" w:cs="Times New Roman"/>
          <w:sz w:val="24"/>
          <w:szCs w:val="24"/>
        </w:rPr>
        <w:t>9-2019) to show the relationship between GDP and each of its components. Which components seems to determine the behavior of theGDP</w:t>
      </w:r>
      <w:r w:rsidR="00C17F06">
        <w:rPr>
          <w:rFonts w:ascii="Times New Roman" w:hAnsi="Times New Roman" w:cs="Times New Roman"/>
          <w:sz w:val="24"/>
          <w:szCs w:val="24"/>
        </w:rPr>
        <w:t>? How can you identify unemployment or inflation from the GDP graph?</w:t>
      </w:r>
    </w:p>
    <w:p w:rsidR="00392D42" w:rsidRPr="00C17F06" w:rsidRDefault="00563373" w:rsidP="00C17F06">
      <w:pPr>
        <w:spacing w:line="276" w:lineRule="auto"/>
        <w:rPr>
          <w:rFonts w:ascii="Times New Roman" w:hAnsi="Times New Roman" w:cs="Times New Roman"/>
          <w:color w:val="353535"/>
          <w:sz w:val="24"/>
          <w:szCs w:val="24"/>
        </w:rPr>
      </w:pPr>
      <w:r w:rsidRPr="00C17F06">
        <w:rPr>
          <w:rFonts w:ascii="Times New Roman" w:hAnsi="Times New Roman" w:cs="Times New Roman"/>
          <w:color w:val="353535"/>
          <w:sz w:val="24"/>
          <w:szCs w:val="24"/>
        </w:rPr>
        <w:t xml:space="preserve">Next, </w:t>
      </w:r>
      <w:r w:rsidR="00316AB4" w:rsidRPr="00C17F06">
        <w:rPr>
          <w:rFonts w:ascii="Times New Roman" w:hAnsi="Times New Roman" w:cs="Times New Roman"/>
          <w:color w:val="353535"/>
          <w:sz w:val="24"/>
          <w:szCs w:val="24"/>
        </w:rPr>
        <w:t>determine the GDP share of con</w:t>
      </w:r>
      <w:r w:rsidRPr="00C17F06">
        <w:rPr>
          <w:rFonts w:ascii="Times New Roman" w:hAnsi="Times New Roman" w:cs="Times New Roman"/>
          <w:sz w:val="24"/>
          <w:szCs w:val="24"/>
        </w:rPr>
        <w:t>sumption</w:t>
      </w:r>
      <w:r w:rsidR="00316AB4" w:rsidRPr="00C17F06">
        <w:rPr>
          <w:rFonts w:ascii="Times New Roman" w:hAnsi="Times New Roman" w:cs="Times New Roman"/>
          <w:sz w:val="24"/>
          <w:szCs w:val="24"/>
        </w:rPr>
        <w:t>, GDP share of investment, GDP share of government spending, and GDP share of net exports. What GDP component has the largest share</w:t>
      </w:r>
      <w:r w:rsidRPr="00C17F06">
        <w:rPr>
          <w:rFonts w:ascii="Times New Roman" w:hAnsi="Times New Roman" w:cs="Times New Roman"/>
          <w:sz w:val="24"/>
          <w:szCs w:val="24"/>
        </w:rPr>
        <w:t xml:space="preserve">? What have you learned about </w:t>
      </w:r>
      <w:r w:rsidR="00C17F06">
        <w:rPr>
          <w:rFonts w:ascii="Times New Roman" w:hAnsi="Times New Roman" w:cs="Times New Roman"/>
          <w:sz w:val="24"/>
          <w:szCs w:val="24"/>
        </w:rPr>
        <w:t>measuring</w:t>
      </w:r>
      <w:r w:rsidRPr="00C17F06">
        <w:rPr>
          <w:rFonts w:ascii="Times New Roman" w:hAnsi="Times New Roman" w:cs="Times New Roman"/>
          <w:sz w:val="24"/>
          <w:szCs w:val="24"/>
        </w:rPr>
        <w:t xml:space="preserve"> GDP from this </w:t>
      </w:r>
      <w:r w:rsidR="00C17F06" w:rsidRPr="00C17F06">
        <w:rPr>
          <w:rFonts w:ascii="Times New Roman" w:hAnsi="Times New Roman" w:cs="Times New Roman"/>
          <w:sz w:val="24"/>
          <w:szCs w:val="24"/>
        </w:rPr>
        <w:t>assignment?</w:t>
      </w:r>
      <w:r w:rsidRPr="00C17F06">
        <w:rPr>
          <w:rFonts w:ascii="Times New Roman" w:hAnsi="Times New Roman" w:cs="Times New Roman"/>
          <w:sz w:val="24"/>
          <w:szCs w:val="24"/>
        </w:rPr>
        <w:t xml:space="preserve"> B</w:t>
      </w:r>
      <w:r w:rsidRPr="00C17F06">
        <w:rPr>
          <w:rFonts w:ascii="Times New Roman" w:hAnsi="Times New Roman" w:cs="Times New Roman"/>
          <w:color w:val="353535"/>
          <w:sz w:val="24"/>
          <w:szCs w:val="24"/>
        </w:rPr>
        <w:t xml:space="preserve">e sure to cite, using APA, any findings to back your argument and provide a bibliography. </w:t>
      </w:r>
    </w:p>
    <w:sectPr w:rsidR="00392D42" w:rsidRPr="00C17F06" w:rsidSect="00C17F0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ADA"/>
    <w:multiLevelType w:val="hybridMultilevel"/>
    <w:tmpl w:val="86B66B38"/>
    <w:lvl w:ilvl="0" w:tplc="94ECC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576C5"/>
    <w:multiLevelType w:val="hybridMultilevel"/>
    <w:tmpl w:val="4D52AFA4"/>
    <w:lvl w:ilvl="0" w:tplc="CC2E8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A6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4D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C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A3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60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A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2A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44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AB7872"/>
    <w:multiLevelType w:val="hybridMultilevel"/>
    <w:tmpl w:val="0F544BA4"/>
    <w:lvl w:ilvl="0" w:tplc="3F7CE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E3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C6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0B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A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0F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6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65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CE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D37FD4"/>
    <w:multiLevelType w:val="hybridMultilevel"/>
    <w:tmpl w:val="6B5E652A"/>
    <w:lvl w:ilvl="0" w:tplc="94ECCE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0406"/>
    <w:rsid w:val="000535DF"/>
    <w:rsid w:val="00055675"/>
    <w:rsid w:val="00071DDC"/>
    <w:rsid w:val="000A1388"/>
    <w:rsid w:val="0019597E"/>
    <w:rsid w:val="001D5D33"/>
    <w:rsid w:val="00316AB4"/>
    <w:rsid w:val="00316B65"/>
    <w:rsid w:val="00345B6D"/>
    <w:rsid w:val="00392D42"/>
    <w:rsid w:val="004F42E8"/>
    <w:rsid w:val="00504619"/>
    <w:rsid w:val="00563373"/>
    <w:rsid w:val="00641977"/>
    <w:rsid w:val="00736A59"/>
    <w:rsid w:val="00821ADA"/>
    <w:rsid w:val="008515DF"/>
    <w:rsid w:val="00883A0B"/>
    <w:rsid w:val="0095412C"/>
    <w:rsid w:val="009545D3"/>
    <w:rsid w:val="009A43A1"/>
    <w:rsid w:val="00B061E9"/>
    <w:rsid w:val="00B431AB"/>
    <w:rsid w:val="00C17F06"/>
    <w:rsid w:val="00C46A24"/>
    <w:rsid w:val="00C65E02"/>
    <w:rsid w:val="00CA730A"/>
    <w:rsid w:val="00CE0406"/>
    <w:rsid w:val="00D008D8"/>
    <w:rsid w:val="00EB66A2"/>
    <w:rsid w:val="00ED62EB"/>
    <w:rsid w:val="00F25080"/>
    <w:rsid w:val="00F74CA9"/>
    <w:rsid w:val="00FD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0406"/>
    <w:pPr>
      <w:tabs>
        <w:tab w:val="left" w:pos="7488"/>
      </w:tabs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E040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link w:val="SubtitleChar"/>
    <w:qFormat/>
    <w:rsid w:val="00CE0406"/>
    <w:pPr>
      <w:tabs>
        <w:tab w:val="left" w:pos="7488"/>
      </w:tabs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SubtitleChar">
    <w:name w:val="Subtitle Char"/>
    <w:basedOn w:val="DefaultParagraphFont"/>
    <w:link w:val="Subtitle"/>
    <w:rsid w:val="00CE0406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styleId="ListParagraph">
    <w:name w:val="List Paragraph"/>
    <w:basedOn w:val="Normal"/>
    <w:uiPriority w:val="34"/>
    <w:qFormat/>
    <w:rsid w:val="00C65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061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1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D09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98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gnitiveclass.ai/courses/what-is-big-d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A8F8-A0E4-4277-B745-C3BAABA4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Mark Nzioka</cp:lastModifiedBy>
  <cp:revision>2</cp:revision>
  <cp:lastPrinted>2021-11-03T18:49:00Z</cp:lastPrinted>
  <dcterms:created xsi:type="dcterms:W3CDTF">2022-02-26T12:46:00Z</dcterms:created>
  <dcterms:modified xsi:type="dcterms:W3CDTF">2022-02-26T12:46:00Z</dcterms:modified>
</cp:coreProperties>
</file>