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B0" w:rsidRPr="00B06B28" w:rsidRDefault="00566CB0" w:rsidP="00566CB0">
      <w:pPr>
        <w:rPr>
          <w:lang w:val="en-US"/>
        </w:rPr>
      </w:pPr>
      <w:bookmarkStart w:id="0" w:name="_GoBack"/>
    </w:p>
    <w:bookmarkEnd w:id="0"/>
    <w:p w:rsidR="00566CB0" w:rsidRPr="00B06B28" w:rsidRDefault="00566CB0" w:rsidP="00B06B28">
      <w:pPr>
        <w:jc w:val="center"/>
        <w:rPr>
          <w:b/>
          <w:i/>
          <w:sz w:val="28"/>
          <w:szCs w:val="28"/>
          <w:lang w:val="en-US"/>
        </w:rPr>
      </w:pPr>
      <w:r w:rsidRPr="00B06B28">
        <w:rPr>
          <w:b/>
          <w:i/>
          <w:sz w:val="28"/>
          <w:szCs w:val="28"/>
          <w:lang w:val="en-US"/>
        </w:rPr>
        <w:t>Microsoft</w:t>
      </w:r>
      <w:r w:rsidRPr="00B06B28">
        <w:rPr>
          <w:b/>
          <w:i/>
          <w:sz w:val="28"/>
          <w:szCs w:val="28"/>
          <w:vertAlign w:val="superscript"/>
          <w:lang w:val="en-US"/>
        </w:rPr>
        <w:t>®</w:t>
      </w:r>
      <w:r w:rsidRPr="00B06B28">
        <w:rPr>
          <w:b/>
          <w:i/>
          <w:sz w:val="28"/>
          <w:szCs w:val="28"/>
          <w:lang w:val="en-US"/>
        </w:rPr>
        <w:t xml:space="preserve"> Project Painting Exercise</w:t>
      </w:r>
    </w:p>
    <w:p w:rsidR="00566CB0" w:rsidRPr="00B06B28" w:rsidRDefault="00566CB0" w:rsidP="00566CB0">
      <w:pPr>
        <w:rPr>
          <w:lang w:val="en-US"/>
        </w:rPr>
      </w:pPr>
    </w:p>
    <w:p w:rsidR="00E308D8" w:rsidRPr="00B06B28" w:rsidRDefault="00E308D8" w:rsidP="00745F01">
      <w:pPr>
        <w:rPr>
          <w:b/>
          <w:lang w:val="en-US"/>
        </w:rPr>
      </w:pPr>
      <w:r w:rsidRPr="00B06B28">
        <w:rPr>
          <w:b/>
          <w:lang w:val="en-US"/>
        </w:rPr>
        <w:t>Microsoft</w:t>
      </w:r>
      <w:r w:rsidR="00745F01" w:rsidRPr="00B06B28">
        <w:rPr>
          <w:b/>
          <w:vertAlign w:val="superscript"/>
          <w:lang w:val="en-US"/>
        </w:rPr>
        <w:t>®</w:t>
      </w:r>
      <w:r w:rsidRPr="00B06B28">
        <w:rPr>
          <w:b/>
          <w:lang w:val="en-US"/>
        </w:rPr>
        <w:t xml:space="preserve"> Project </w:t>
      </w:r>
    </w:p>
    <w:p w:rsidR="00745F01" w:rsidRPr="00B06B28" w:rsidRDefault="00745F01" w:rsidP="00745F01">
      <w:pPr>
        <w:rPr>
          <w:lang w:val="en-US"/>
        </w:rPr>
      </w:pPr>
    </w:p>
    <w:p w:rsidR="00E308D8" w:rsidRPr="00B06B28" w:rsidRDefault="00E308D8" w:rsidP="00B06B28">
      <w:pPr>
        <w:pStyle w:val="ListBullet"/>
        <w:spacing w:before="0"/>
        <w:rPr>
          <w:lang w:val="en-US"/>
        </w:rPr>
      </w:pPr>
      <w:r w:rsidRPr="00B06B28">
        <w:rPr>
          <w:lang w:val="en-US"/>
        </w:rPr>
        <w:t>Microsoft</w:t>
      </w:r>
      <w:r w:rsidR="00745F01" w:rsidRPr="00B06B28">
        <w:rPr>
          <w:vertAlign w:val="superscript"/>
          <w:lang w:val="en-US"/>
        </w:rPr>
        <w:t>®</w:t>
      </w:r>
      <w:r w:rsidRPr="00B06B28">
        <w:rPr>
          <w:lang w:val="en-US"/>
        </w:rPr>
        <w:t xml:space="preserve"> Project (</w:t>
      </w:r>
      <w:r w:rsidR="00745F01" w:rsidRPr="00B06B28">
        <w:rPr>
          <w:lang w:val="en-US"/>
        </w:rPr>
        <w:t xml:space="preserve">also </w:t>
      </w:r>
      <w:r w:rsidRPr="00B06B28">
        <w:rPr>
          <w:lang w:val="en-US"/>
        </w:rPr>
        <w:t>called “MS-Project”) is one of the most popular tools for project planning projects today. It is relatively easy to use and makes it easier to manage projects.</w:t>
      </w:r>
    </w:p>
    <w:p w:rsidR="00E308D8" w:rsidRPr="00B06B28" w:rsidRDefault="00E308D8" w:rsidP="00745F01">
      <w:pPr>
        <w:rPr>
          <w:lang w:val="en-US"/>
        </w:rPr>
      </w:pPr>
    </w:p>
    <w:p w:rsidR="00E308D8" w:rsidRPr="00B06B28" w:rsidRDefault="00E308D8" w:rsidP="00B06B28">
      <w:pPr>
        <w:pStyle w:val="ListBullet"/>
        <w:spacing w:before="0"/>
        <w:rPr>
          <w:lang w:val="en-US"/>
        </w:rPr>
      </w:pPr>
      <w:r w:rsidRPr="00B06B28">
        <w:rPr>
          <w:lang w:val="en-US"/>
        </w:rPr>
        <w:t>Microsoft</w:t>
      </w:r>
      <w:r w:rsidR="00745F01" w:rsidRPr="00B06B28">
        <w:rPr>
          <w:vertAlign w:val="superscript"/>
          <w:lang w:val="en-US"/>
        </w:rPr>
        <w:t>®</w:t>
      </w:r>
      <w:r w:rsidRPr="00B06B28">
        <w:rPr>
          <w:lang w:val="en-US"/>
        </w:rPr>
        <w:t xml:space="preserve"> Project Exercise</w:t>
      </w:r>
      <w:r w:rsidR="000F6A25" w:rsidRPr="00B06B28">
        <w:rPr>
          <w:lang w:val="en-US"/>
        </w:rPr>
        <w:t>: The Painting Project</w:t>
      </w:r>
    </w:p>
    <w:p w:rsidR="00745F01" w:rsidRPr="00B06B28" w:rsidRDefault="00745F01" w:rsidP="00B06B28">
      <w:pPr>
        <w:pStyle w:val="ListBullet"/>
        <w:numPr>
          <w:ilvl w:val="0"/>
          <w:numId w:val="0"/>
        </w:numPr>
        <w:spacing w:before="0"/>
        <w:rPr>
          <w:lang w:val="en-US"/>
        </w:rPr>
      </w:pPr>
    </w:p>
    <w:p w:rsidR="000F6A25" w:rsidRPr="00B06B28" w:rsidRDefault="000F6A25" w:rsidP="00B06B28">
      <w:pPr>
        <w:pStyle w:val="ListBullet"/>
        <w:spacing w:before="0"/>
        <w:rPr>
          <w:lang w:val="en-US"/>
        </w:rPr>
      </w:pPr>
      <w:r w:rsidRPr="00B06B28">
        <w:rPr>
          <w:lang w:val="en-US"/>
        </w:rPr>
        <w:t>This is a simple exercise in Microsoft</w:t>
      </w:r>
      <w:r w:rsidR="00745F01" w:rsidRPr="00B06B28">
        <w:rPr>
          <w:vertAlign w:val="superscript"/>
          <w:lang w:val="en-US"/>
        </w:rPr>
        <w:t>®</w:t>
      </w:r>
      <w:r w:rsidRPr="00B06B28">
        <w:rPr>
          <w:lang w:val="en-US"/>
        </w:rPr>
        <w:t xml:space="preserve"> Project. These instructions are </w:t>
      </w:r>
      <w:r w:rsidR="00E308D8" w:rsidRPr="00B06B28">
        <w:rPr>
          <w:lang w:val="en-US"/>
        </w:rPr>
        <w:t xml:space="preserve">brief and </w:t>
      </w:r>
      <w:r w:rsidRPr="00B06B28">
        <w:rPr>
          <w:lang w:val="en-US"/>
        </w:rPr>
        <w:t xml:space="preserve">only </w:t>
      </w:r>
      <w:r w:rsidR="00E308D8" w:rsidRPr="00B06B28">
        <w:rPr>
          <w:lang w:val="en-US"/>
        </w:rPr>
        <w:t xml:space="preserve">cover the </w:t>
      </w:r>
      <w:r w:rsidRPr="00B06B28">
        <w:rPr>
          <w:lang w:val="en-US"/>
        </w:rPr>
        <w:t xml:space="preserve">basics.The objective of this exercise is to prepare you for Week </w:t>
      </w:r>
      <w:r w:rsidR="00745F01" w:rsidRPr="00B06B28">
        <w:rPr>
          <w:lang w:val="en-US"/>
        </w:rPr>
        <w:t xml:space="preserve">3 </w:t>
      </w:r>
      <w:r w:rsidRPr="00B06B28">
        <w:rPr>
          <w:lang w:val="en-US"/>
        </w:rPr>
        <w:t>Learning Team assignment.This exercise only covers how to log into Microsoft</w:t>
      </w:r>
      <w:r w:rsidR="00745F01" w:rsidRPr="00B06B28">
        <w:rPr>
          <w:vertAlign w:val="superscript"/>
          <w:lang w:val="en-US"/>
        </w:rPr>
        <w:t>®</w:t>
      </w:r>
      <w:r w:rsidRPr="00B06B28">
        <w:rPr>
          <w:lang w:val="en-US"/>
        </w:rPr>
        <w:t xml:space="preserve"> Project, set up a simple schedule</w:t>
      </w:r>
      <w:r w:rsidR="00745F01" w:rsidRPr="00B06B28">
        <w:rPr>
          <w:lang w:val="en-US"/>
        </w:rPr>
        <w:t>,</w:t>
      </w:r>
      <w:r w:rsidRPr="00B06B28">
        <w:rPr>
          <w:lang w:val="en-US"/>
        </w:rPr>
        <w:t xml:space="preserve"> and log out.The exercise is not concerned with monitoring or controlling the execution of a plan.</w:t>
      </w:r>
    </w:p>
    <w:p w:rsidR="00745F01" w:rsidRPr="00B06B28" w:rsidRDefault="00745F01" w:rsidP="00B06B28">
      <w:pPr>
        <w:pStyle w:val="ListBullet"/>
        <w:numPr>
          <w:ilvl w:val="0"/>
          <w:numId w:val="0"/>
        </w:numPr>
        <w:spacing w:before="0"/>
        <w:rPr>
          <w:lang w:val="en-US"/>
        </w:rPr>
      </w:pPr>
    </w:p>
    <w:p w:rsidR="005C0546" w:rsidRPr="00B06B28" w:rsidRDefault="00E308D8" w:rsidP="00745F01">
      <w:pPr>
        <w:rPr>
          <w:b/>
          <w:lang w:val="en-US"/>
        </w:rPr>
      </w:pPr>
      <w:r w:rsidRPr="00B06B28">
        <w:rPr>
          <w:b/>
          <w:lang w:val="en-US"/>
        </w:rPr>
        <w:t>Start Microsoft</w:t>
      </w:r>
      <w:r w:rsidR="00745F01" w:rsidRPr="00B06B28">
        <w:rPr>
          <w:b/>
          <w:vertAlign w:val="superscript"/>
          <w:lang w:val="en-US"/>
        </w:rPr>
        <w:t>®</w:t>
      </w:r>
      <w:r w:rsidRPr="00B06B28">
        <w:rPr>
          <w:b/>
          <w:lang w:val="en-US"/>
        </w:rPr>
        <w:t xml:space="preserve"> Project</w:t>
      </w:r>
    </w:p>
    <w:p w:rsidR="00745F01" w:rsidRPr="00B06B28" w:rsidRDefault="00745F01" w:rsidP="00B06B28">
      <w:pPr>
        <w:rPr>
          <w:lang w:val="en-US"/>
        </w:rPr>
      </w:pPr>
    </w:p>
    <w:p w:rsidR="00E308D8" w:rsidRPr="00B06B28" w:rsidRDefault="00E308D8" w:rsidP="00B06B28">
      <w:pPr>
        <w:rPr>
          <w:lang w:val="en-US"/>
        </w:rPr>
      </w:pPr>
      <w:r w:rsidRPr="00B06B28">
        <w:rPr>
          <w:lang w:val="en-US"/>
        </w:rPr>
        <w:t>To start Microsoft</w:t>
      </w:r>
      <w:r w:rsidR="00745F01" w:rsidRPr="00B06B28">
        <w:rPr>
          <w:vertAlign w:val="superscript"/>
          <w:lang w:val="en-US"/>
        </w:rPr>
        <w:t>®</w:t>
      </w:r>
      <w:r w:rsidRPr="00B06B28">
        <w:rPr>
          <w:lang w:val="en-US"/>
        </w:rPr>
        <w:t xml:space="preserve"> Project; click through “Start &gt; Programs &gt; Microsoft Office 2013 &gt; Microsoft Project”M</w:t>
      </w:r>
      <w:r w:rsidR="00745F01" w:rsidRPr="00B06B28">
        <w:rPr>
          <w:lang w:val="en-US"/>
        </w:rPr>
        <w:t>icrosoft</w:t>
      </w:r>
      <w:r w:rsidR="00745F01" w:rsidRPr="00B06B28">
        <w:rPr>
          <w:vertAlign w:val="superscript"/>
          <w:lang w:val="en-US"/>
        </w:rPr>
        <w:t>®</w:t>
      </w:r>
      <w:r w:rsidRPr="00B06B28">
        <w:rPr>
          <w:lang w:val="en-US"/>
        </w:rPr>
        <w:t>Project should start up, with a blank “Gantt chart” view of a new project.</w:t>
      </w:r>
    </w:p>
    <w:p w:rsidR="000F6A25" w:rsidRPr="00B06B28" w:rsidRDefault="000F6A25" w:rsidP="00B06B28">
      <w:pPr>
        <w:rPr>
          <w:b/>
          <w:lang w:val="en-US"/>
        </w:rPr>
      </w:pPr>
    </w:p>
    <w:p w:rsidR="00E308D8" w:rsidRPr="00B06B28" w:rsidRDefault="00E308D8" w:rsidP="00B06B28">
      <w:pPr>
        <w:rPr>
          <w:b/>
          <w:lang w:val="en-US"/>
        </w:rPr>
      </w:pPr>
      <w:r w:rsidRPr="00B06B28">
        <w:rPr>
          <w:b/>
          <w:lang w:val="en-US"/>
        </w:rPr>
        <w:t>Saving Microsoft</w:t>
      </w:r>
      <w:r w:rsidR="00C14A5D" w:rsidRPr="00B06B28">
        <w:rPr>
          <w:b/>
          <w:vertAlign w:val="superscript"/>
          <w:lang w:val="en-US"/>
        </w:rPr>
        <w:t>®</w:t>
      </w:r>
      <w:r w:rsidRPr="00B06B28">
        <w:rPr>
          <w:b/>
          <w:lang w:val="en-US"/>
        </w:rPr>
        <w:t xml:space="preserve"> Project</w:t>
      </w:r>
    </w:p>
    <w:p w:rsidR="00745F01" w:rsidRPr="00B06B28" w:rsidRDefault="00745F01" w:rsidP="00745F01">
      <w:pPr>
        <w:pStyle w:val="Header"/>
        <w:tabs>
          <w:tab w:val="clear" w:pos="4153"/>
          <w:tab w:val="clear" w:pos="8306"/>
        </w:tabs>
        <w:rPr>
          <w:lang w:val="en-US"/>
        </w:rPr>
      </w:pPr>
    </w:p>
    <w:p w:rsidR="000F6A25" w:rsidRPr="00B06B28" w:rsidRDefault="000F6A25" w:rsidP="00745F01">
      <w:pPr>
        <w:pStyle w:val="Header"/>
        <w:tabs>
          <w:tab w:val="clear" w:pos="4153"/>
          <w:tab w:val="clear" w:pos="8306"/>
        </w:tabs>
        <w:rPr>
          <w:lang w:val="en-US"/>
        </w:rPr>
      </w:pPr>
      <w:r w:rsidRPr="00B06B28">
        <w:rPr>
          <w:lang w:val="en-US"/>
        </w:rPr>
        <w:t>It is recommended that you save your project immediately.So please Save your project now using the following format ‘Last Name_Paint_Project’.If you last name is Allen, your Microsoft</w:t>
      </w:r>
      <w:r w:rsidR="00C14A5D" w:rsidRPr="00B06B28">
        <w:rPr>
          <w:vertAlign w:val="superscript"/>
          <w:lang w:val="en-US"/>
        </w:rPr>
        <w:t>®</w:t>
      </w:r>
      <w:r w:rsidRPr="00B06B28">
        <w:rPr>
          <w:lang w:val="en-US"/>
        </w:rPr>
        <w:t xml:space="preserve"> Project file name </w:t>
      </w:r>
      <w:r w:rsidR="00341C69" w:rsidRPr="00B06B28">
        <w:rPr>
          <w:lang w:val="en-US"/>
        </w:rPr>
        <w:t>will</w:t>
      </w:r>
      <w:r w:rsidRPr="00B06B28">
        <w:rPr>
          <w:lang w:val="en-US"/>
        </w:rPr>
        <w:t xml:space="preserve"> be ‘Allen_Paint_Project’.</w:t>
      </w:r>
    </w:p>
    <w:p w:rsidR="00C14A5D" w:rsidRPr="00B06B28" w:rsidRDefault="00C14A5D" w:rsidP="00745F01">
      <w:pPr>
        <w:pStyle w:val="Header"/>
        <w:tabs>
          <w:tab w:val="clear" w:pos="4153"/>
          <w:tab w:val="clear" w:pos="8306"/>
        </w:tabs>
        <w:rPr>
          <w:lang w:val="en-US"/>
        </w:rPr>
      </w:pPr>
    </w:p>
    <w:p w:rsidR="00E308D8" w:rsidRPr="00B06B28" w:rsidRDefault="00E308D8" w:rsidP="00745F01">
      <w:pPr>
        <w:pStyle w:val="Header"/>
        <w:tabs>
          <w:tab w:val="clear" w:pos="4153"/>
          <w:tab w:val="clear" w:pos="8306"/>
        </w:tabs>
        <w:rPr>
          <w:lang w:val="en-US"/>
        </w:rPr>
      </w:pPr>
      <w:r w:rsidRPr="00B06B28">
        <w:rPr>
          <w:lang w:val="en-US"/>
        </w:rPr>
        <w:t xml:space="preserve">If you are prompted to save the project with a baseline, click </w:t>
      </w:r>
      <w:r w:rsidRPr="00B06B28">
        <w:rPr>
          <w:b/>
          <w:lang w:val="en-US"/>
        </w:rPr>
        <w:t>Yes</w:t>
      </w:r>
      <w:r w:rsidRPr="00B06B28">
        <w:rPr>
          <w:lang w:val="en-US"/>
        </w:rPr>
        <w:t>.</w:t>
      </w:r>
      <w:r w:rsidR="000F6A25" w:rsidRPr="00B06B28">
        <w:rPr>
          <w:lang w:val="en-US"/>
        </w:rPr>
        <w:t>You may continue to work on the baseline until you have completed the exercise and turned it in as the final baseline.</w:t>
      </w:r>
    </w:p>
    <w:p w:rsidR="00745F01" w:rsidRPr="00B06B28" w:rsidRDefault="00745F01" w:rsidP="00745F01">
      <w:pPr>
        <w:rPr>
          <w:lang w:val="en-US"/>
        </w:rPr>
      </w:pPr>
    </w:p>
    <w:p w:rsidR="00E308D8" w:rsidRPr="00B06B28" w:rsidRDefault="00E308D8" w:rsidP="00745F01">
      <w:pPr>
        <w:rPr>
          <w:b/>
          <w:lang w:val="en-US"/>
        </w:rPr>
      </w:pPr>
      <w:r w:rsidRPr="00B06B28">
        <w:rPr>
          <w:b/>
          <w:lang w:val="en-US"/>
        </w:rPr>
        <w:t>Microsoft</w:t>
      </w:r>
      <w:r w:rsidR="00C14A5D" w:rsidRPr="00B06B28">
        <w:rPr>
          <w:b/>
          <w:vertAlign w:val="superscript"/>
          <w:lang w:val="en-US"/>
        </w:rPr>
        <w:t>®</w:t>
      </w:r>
      <w:r w:rsidRPr="00B06B28">
        <w:rPr>
          <w:b/>
          <w:lang w:val="en-US"/>
        </w:rPr>
        <w:t xml:space="preserve"> Project Settings</w:t>
      </w:r>
    </w:p>
    <w:p w:rsidR="00E308D8" w:rsidRPr="00B06B28" w:rsidRDefault="00E308D8" w:rsidP="00745F01">
      <w:pPr>
        <w:rPr>
          <w:lang w:val="en-US"/>
        </w:rPr>
      </w:pPr>
    </w:p>
    <w:p w:rsidR="00E308D8" w:rsidRPr="00B06B28" w:rsidRDefault="00E308D8" w:rsidP="00745F01">
      <w:pPr>
        <w:rPr>
          <w:lang w:val="en-US"/>
        </w:rPr>
      </w:pPr>
      <w:r w:rsidRPr="00B06B28">
        <w:rPr>
          <w:lang w:val="en-US"/>
        </w:rPr>
        <w:t>Before getting into the detail</w:t>
      </w:r>
      <w:r w:rsidR="000F6A25" w:rsidRPr="00B06B28">
        <w:rPr>
          <w:lang w:val="en-US"/>
        </w:rPr>
        <w:t>s</w:t>
      </w:r>
      <w:r w:rsidR="00F120D1">
        <w:rPr>
          <w:lang w:val="en-US"/>
        </w:rPr>
        <w:t xml:space="preserve"> of </w:t>
      </w:r>
      <w:r w:rsidR="00C14A5D" w:rsidRPr="00B06B28">
        <w:rPr>
          <w:lang w:val="en-US"/>
        </w:rPr>
        <w:t>t</w:t>
      </w:r>
      <w:r w:rsidR="005712AE" w:rsidRPr="00B06B28">
        <w:rPr>
          <w:lang w:val="en-US"/>
        </w:rPr>
        <w:t>he Painting Project</w:t>
      </w:r>
      <w:r w:rsidRPr="00B06B28">
        <w:rPr>
          <w:lang w:val="en-US"/>
        </w:rPr>
        <w:t xml:space="preserve">, </w:t>
      </w:r>
      <w:r w:rsidR="005712AE" w:rsidRPr="00B06B28">
        <w:rPr>
          <w:lang w:val="en-US"/>
        </w:rPr>
        <w:t>it is beneficial to enter a few Microsoft</w:t>
      </w:r>
      <w:r w:rsidR="00C14A5D" w:rsidRPr="00B06B28">
        <w:rPr>
          <w:vertAlign w:val="superscript"/>
          <w:lang w:val="en-US"/>
        </w:rPr>
        <w:t>®</w:t>
      </w:r>
      <w:r w:rsidR="005712AE" w:rsidRPr="00B06B28">
        <w:rPr>
          <w:lang w:val="en-US"/>
        </w:rPr>
        <w:t xml:space="preserve"> Project </w:t>
      </w:r>
      <w:r w:rsidR="00C14A5D" w:rsidRPr="00B06B28">
        <w:rPr>
          <w:lang w:val="en-US"/>
        </w:rPr>
        <w:t>s</w:t>
      </w:r>
      <w:r w:rsidR="005712AE" w:rsidRPr="00B06B28">
        <w:rPr>
          <w:lang w:val="en-US"/>
        </w:rPr>
        <w:t>ettings.These settings are:</w:t>
      </w:r>
    </w:p>
    <w:p w:rsidR="00745F01" w:rsidRPr="00B06B28" w:rsidRDefault="00745F01" w:rsidP="00745F01">
      <w:pPr>
        <w:rPr>
          <w:lang w:val="en-US"/>
        </w:rPr>
      </w:pPr>
    </w:p>
    <w:p w:rsidR="00E308D8" w:rsidRPr="00B06B28" w:rsidRDefault="005712AE" w:rsidP="00B06B28">
      <w:pPr>
        <w:pStyle w:val="ListBullet"/>
        <w:numPr>
          <w:ilvl w:val="0"/>
          <w:numId w:val="5"/>
        </w:numPr>
        <w:spacing w:before="0"/>
        <w:rPr>
          <w:lang w:val="en-US"/>
        </w:rPr>
      </w:pPr>
      <w:r w:rsidRPr="00B06B28">
        <w:rPr>
          <w:b/>
          <w:lang w:val="en-US"/>
        </w:rPr>
        <w:t>Duration Unit of M</w:t>
      </w:r>
      <w:r w:rsidR="00E308D8" w:rsidRPr="00B06B28">
        <w:rPr>
          <w:b/>
          <w:lang w:val="en-US"/>
        </w:rPr>
        <w:t>easure</w:t>
      </w:r>
      <w:r w:rsidR="00E308D8" w:rsidRPr="00B06B28">
        <w:rPr>
          <w:lang w:val="en-US"/>
        </w:rPr>
        <w:t>.The normal default for duration is the day</w:t>
      </w:r>
      <w:r w:rsidRPr="00B06B28">
        <w:rPr>
          <w:lang w:val="en-US"/>
        </w:rPr>
        <w:t xml:space="preserve"> (day) which consist of </w:t>
      </w:r>
      <w:r w:rsidR="00C14A5D" w:rsidRPr="00B06B28">
        <w:rPr>
          <w:lang w:val="en-US"/>
        </w:rPr>
        <w:t xml:space="preserve">8 </w:t>
      </w:r>
      <w:r w:rsidRPr="00B06B28">
        <w:rPr>
          <w:lang w:val="en-US"/>
        </w:rPr>
        <w:t xml:space="preserve">hours.There are other unit of measures that you may decide to use.The most </w:t>
      </w:r>
      <w:r w:rsidR="00341C69" w:rsidRPr="00B06B28">
        <w:rPr>
          <w:lang w:val="en-US"/>
        </w:rPr>
        <w:t>popular</w:t>
      </w:r>
      <w:r w:rsidRPr="00B06B28">
        <w:rPr>
          <w:lang w:val="en-US"/>
        </w:rPr>
        <w:t xml:space="preserve"> are minute (min), hour (hr)</w:t>
      </w:r>
      <w:r w:rsidR="00E308D8" w:rsidRPr="00B06B28">
        <w:rPr>
          <w:lang w:val="en-US"/>
        </w:rPr>
        <w:t xml:space="preserve">, </w:t>
      </w:r>
      <w:r w:rsidRPr="00B06B28">
        <w:rPr>
          <w:lang w:val="en-US"/>
        </w:rPr>
        <w:t>and week (wk).</w:t>
      </w:r>
      <w:r w:rsidR="000F6A25" w:rsidRPr="00B06B28">
        <w:rPr>
          <w:lang w:val="en-US"/>
        </w:rPr>
        <w:t>For this exercise we will use the default setting.</w:t>
      </w:r>
    </w:p>
    <w:p w:rsidR="00566CB0" w:rsidRPr="00B06B28" w:rsidRDefault="00566CB0">
      <w:pPr>
        <w:spacing w:after="160" w:line="259" w:lineRule="auto"/>
        <w:rPr>
          <w:lang w:val="en-US"/>
        </w:rPr>
      </w:pPr>
      <w:r w:rsidRPr="00B06B28">
        <w:rPr>
          <w:lang w:val="en-US"/>
        </w:rPr>
        <w:br w:type="page"/>
      </w:r>
    </w:p>
    <w:p w:rsidR="00745F01" w:rsidRPr="00B06B28" w:rsidRDefault="00745F01" w:rsidP="00B06B28">
      <w:pPr>
        <w:rPr>
          <w:lang w:val="en-US"/>
        </w:rPr>
      </w:pPr>
    </w:p>
    <w:p w:rsidR="0091310D" w:rsidRPr="00B06B28" w:rsidRDefault="00E308D8" w:rsidP="00B06B28">
      <w:pPr>
        <w:pStyle w:val="ListBullet"/>
        <w:spacing w:before="0"/>
        <w:rPr>
          <w:lang w:val="en-US"/>
        </w:rPr>
      </w:pPr>
      <w:r w:rsidRPr="00B06B28">
        <w:rPr>
          <w:b/>
          <w:lang w:val="en-US"/>
        </w:rPr>
        <w:t>The working calendar.</w:t>
      </w:r>
      <w:r w:rsidRPr="00B06B28">
        <w:rPr>
          <w:lang w:val="en-US"/>
        </w:rPr>
        <w:t xml:space="preserve">There is a default Standard Calendar </w:t>
      </w:r>
      <w:r w:rsidR="005712AE" w:rsidRPr="00B06B28">
        <w:rPr>
          <w:lang w:val="en-US"/>
        </w:rPr>
        <w:t>which consist</w:t>
      </w:r>
      <w:r w:rsidR="00E91BDF" w:rsidRPr="00B06B28">
        <w:rPr>
          <w:lang w:val="en-US"/>
        </w:rPr>
        <w:t>s</w:t>
      </w:r>
      <w:r w:rsidR="005712AE" w:rsidRPr="00B06B28">
        <w:rPr>
          <w:lang w:val="en-US"/>
        </w:rPr>
        <w:t xml:space="preserve"> of a </w:t>
      </w:r>
      <w:r w:rsidR="00E91BDF" w:rsidRPr="00B06B28">
        <w:rPr>
          <w:lang w:val="en-US"/>
        </w:rPr>
        <w:t>5-</w:t>
      </w:r>
      <w:r w:rsidR="005712AE" w:rsidRPr="00B06B28">
        <w:rPr>
          <w:lang w:val="en-US"/>
        </w:rPr>
        <w:t xml:space="preserve">day work week (Monday through Friday) with Saturday and Sunday set as non-working days.A day is made up of </w:t>
      </w:r>
      <w:r w:rsidR="00E91BDF" w:rsidRPr="00B06B28">
        <w:rPr>
          <w:lang w:val="en-US"/>
        </w:rPr>
        <w:t xml:space="preserve">8 </w:t>
      </w:r>
      <w:r w:rsidR="005712AE" w:rsidRPr="00B06B28">
        <w:rPr>
          <w:lang w:val="en-US"/>
        </w:rPr>
        <w:t>hours.It is recommended for this exercise that y</w:t>
      </w:r>
      <w:r w:rsidRPr="00B06B28">
        <w:rPr>
          <w:lang w:val="en-US"/>
        </w:rPr>
        <w:t xml:space="preserve">ou leave </w:t>
      </w:r>
      <w:r w:rsidR="005712AE" w:rsidRPr="00B06B28">
        <w:rPr>
          <w:lang w:val="en-US"/>
        </w:rPr>
        <w:t>Microsoft</w:t>
      </w:r>
      <w:r w:rsidR="00E91BDF" w:rsidRPr="00B06B28">
        <w:rPr>
          <w:vertAlign w:val="superscript"/>
          <w:lang w:val="en-US"/>
        </w:rPr>
        <w:t>®</w:t>
      </w:r>
      <w:r w:rsidR="005712AE" w:rsidRPr="00B06B28">
        <w:rPr>
          <w:lang w:val="en-US"/>
        </w:rPr>
        <w:t xml:space="preserve"> Project set to the Standard Calendar.</w:t>
      </w:r>
      <w:r w:rsidR="00B7118C" w:rsidRPr="00B06B28">
        <w:rPr>
          <w:lang w:val="en-US"/>
        </w:rPr>
        <w:t xml:space="preserve">If you want to explore other calendars or how to set up your own calendar, </w:t>
      </w:r>
      <w:r w:rsidR="000F6A25" w:rsidRPr="00B06B28">
        <w:rPr>
          <w:lang w:val="en-US"/>
        </w:rPr>
        <w:t>click as follows “Project</w:t>
      </w:r>
      <w:r w:rsidRPr="00B06B28">
        <w:rPr>
          <w:lang w:val="en-US"/>
        </w:rPr>
        <w:t>&gt;</w:t>
      </w:r>
      <w:r w:rsidR="000F6A25" w:rsidRPr="00B06B28">
        <w:rPr>
          <w:lang w:val="en-US"/>
        </w:rPr>
        <w:t>Project Information</w:t>
      </w:r>
      <w:r w:rsidRPr="00B06B28">
        <w:rPr>
          <w:lang w:val="en-US"/>
        </w:rPr>
        <w:t>”.</w:t>
      </w:r>
      <w:r w:rsidR="000F6A25" w:rsidRPr="00B06B28">
        <w:rPr>
          <w:lang w:val="en-US"/>
        </w:rPr>
        <w:t>The following pop up menu will appear with Calendar showing as ‘Standard’.</w:t>
      </w:r>
    </w:p>
    <w:p w:rsidR="00745F01" w:rsidRPr="00B06B28" w:rsidRDefault="00745F01" w:rsidP="00B06B28">
      <w:pPr>
        <w:rPr>
          <w:lang w:val="en-US"/>
        </w:rPr>
      </w:pPr>
    </w:p>
    <w:p w:rsidR="000F6A25" w:rsidRPr="00B06B28" w:rsidRDefault="00E44E34" w:rsidP="00B06B28">
      <w:pPr>
        <w:pStyle w:val="ListBullet"/>
        <w:numPr>
          <w:ilvl w:val="0"/>
          <w:numId w:val="0"/>
        </w:numPr>
        <w:spacing w:before="0"/>
        <w:ind w:left="360"/>
        <w:rPr>
          <w:lang w:val="en-US"/>
        </w:rPr>
      </w:pPr>
      <w:r w:rsidRPr="00511CE0">
        <w:rPr>
          <w:noProof/>
          <w:lang w:val="en-US"/>
        </w:rPr>
        <w:drawing>
          <wp:inline distT="0" distB="0" distL="0" distR="0">
            <wp:extent cx="4486275" cy="13760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6275" cy="1376045"/>
                    </a:xfrm>
                    <a:prstGeom prst="rect">
                      <a:avLst/>
                    </a:prstGeom>
                    <a:noFill/>
                    <a:ln>
                      <a:noFill/>
                    </a:ln>
                  </pic:spPr>
                </pic:pic>
              </a:graphicData>
            </a:graphic>
          </wp:inline>
        </w:drawing>
      </w:r>
    </w:p>
    <w:p w:rsidR="00745F01" w:rsidRPr="00B06B28" w:rsidRDefault="00745F01" w:rsidP="00B06B28">
      <w:pPr>
        <w:pStyle w:val="ListBullet"/>
        <w:numPr>
          <w:ilvl w:val="0"/>
          <w:numId w:val="0"/>
        </w:numPr>
        <w:spacing w:before="0"/>
        <w:ind w:left="360"/>
        <w:rPr>
          <w:lang w:val="en-US"/>
        </w:rPr>
      </w:pPr>
    </w:p>
    <w:p w:rsidR="00DA69F9" w:rsidRPr="00B06B28" w:rsidRDefault="00E308D8" w:rsidP="00B06B28">
      <w:pPr>
        <w:pStyle w:val="ListBullet"/>
        <w:spacing w:before="0"/>
        <w:rPr>
          <w:lang w:val="en-US"/>
        </w:rPr>
      </w:pPr>
      <w:r w:rsidRPr="00B06B28">
        <w:rPr>
          <w:b/>
          <w:lang w:val="en-US"/>
        </w:rPr>
        <w:t>Available resources</w:t>
      </w:r>
      <w:r w:rsidR="00B7118C" w:rsidRPr="00B06B28">
        <w:rPr>
          <w:b/>
          <w:lang w:val="en-US"/>
        </w:rPr>
        <w:t>.</w:t>
      </w:r>
      <w:r w:rsidR="00B7118C" w:rsidRPr="00B06B28">
        <w:rPr>
          <w:lang w:val="en-US"/>
        </w:rPr>
        <w:t xml:space="preserve">It is beneficial to set up your </w:t>
      </w:r>
      <w:r w:rsidR="00DA69F9" w:rsidRPr="00B06B28">
        <w:rPr>
          <w:lang w:val="en-US"/>
        </w:rPr>
        <w:t xml:space="preserve">known </w:t>
      </w:r>
      <w:r w:rsidR="00B7118C" w:rsidRPr="00B06B28">
        <w:rPr>
          <w:lang w:val="en-US"/>
        </w:rPr>
        <w:t xml:space="preserve">resources pool </w:t>
      </w:r>
      <w:r w:rsidR="00DA69F9" w:rsidRPr="00B06B28">
        <w:rPr>
          <w:lang w:val="en-US"/>
        </w:rPr>
        <w:t>at the start of the project.</w:t>
      </w:r>
      <w:r w:rsidR="00DA69F9" w:rsidRPr="00B06B28">
        <w:rPr>
          <w:i/>
          <w:lang w:val="en-US"/>
        </w:rPr>
        <w:t>Note</w:t>
      </w:r>
      <w:r w:rsidR="00E91BDF" w:rsidRPr="00B06B28">
        <w:rPr>
          <w:i/>
          <w:lang w:val="en-US"/>
        </w:rPr>
        <w:t>.</w:t>
      </w:r>
      <w:r w:rsidR="00E91BDF" w:rsidRPr="00B06B28">
        <w:rPr>
          <w:lang w:val="en-US"/>
        </w:rPr>
        <w:t>Y</w:t>
      </w:r>
      <w:r w:rsidR="00B7118C" w:rsidRPr="00B06B28">
        <w:rPr>
          <w:lang w:val="en-US"/>
        </w:rPr>
        <w:t xml:space="preserve">ou may change the resources in the pool at any time, as resources are added </w:t>
      </w:r>
      <w:r w:rsidR="00E91BDF" w:rsidRPr="00B06B28">
        <w:rPr>
          <w:lang w:val="en-US"/>
        </w:rPr>
        <w:t xml:space="preserve">to </w:t>
      </w:r>
      <w:r w:rsidR="00B7118C" w:rsidRPr="00B06B28">
        <w:rPr>
          <w:lang w:val="en-US"/>
        </w:rPr>
        <w:t>and subtract</w:t>
      </w:r>
      <w:r w:rsidR="00E91BDF" w:rsidRPr="00B06B28">
        <w:rPr>
          <w:lang w:val="en-US"/>
        </w:rPr>
        <w:t>edfrom</w:t>
      </w:r>
      <w:r w:rsidR="00B7118C" w:rsidRPr="00B06B28">
        <w:rPr>
          <w:lang w:val="en-US"/>
        </w:rPr>
        <w:t xml:space="preserve"> the project.To set up the resource pool </w:t>
      </w:r>
      <w:r w:rsidR="00DA69F9" w:rsidRPr="00B06B28">
        <w:rPr>
          <w:lang w:val="en-US"/>
        </w:rPr>
        <w:t xml:space="preserve">click as follows </w:t>
      </w:r>
      <w:r w:rsidR="00DA69F9" w:rsidRPr="00B06B28">
        <w:rPr>
          <w:i/>
          <w:lang w:val="en-US"/>
        </w:rPr>
        <w:t>“Resource&gt; Resource Sheet”.</w:t>
      </w:r>
      <w:r w:rsidRPr="00B06B28">
        <w:rPr>
          <w:lang w:val="en-US"/>
        </w:rPr>
        <w:t>You’ll get a table in which you can define the names of resources that you wish to be available.</w:t>
      </w:r>
    </w:p>
    <w:p w:rsidR="00745F01" w:rsidRPr="00B06B28" w:rsidRDefault="00745F01" w:rsidP="00B06B28">
      <w:pPr>
        <w:rPr>
          <w:lang w:val="en-US"/>
        </w:rPr>
      </w:pPr>
    </w:p>
    <w:p w:rsidR="00DA69F9" w:rsidRPr="00B06B28" w:rsidRDefault="00E44E34" w:rsidP="00B06B28">
      <w:pPr>
        <w:pStyle w:val="ListBullet"/>
        <w:numPr>
          <w:ilvl w:val="0"/>
          <w:numId w:val="0"/>
        </w:numPr>
        <w:spacing w:before="0"/>
        <w:ind w:left="720" w:hanging="360"/>
        <w:rPr>
          <w:lang w:val="en-US"/>
        </w:rPr>
      </w:pPr>
      <w:r w:rsidRPr="00511CE0">
        <w:rPr>
          <w:noProof/>
          <w:lang w:val="en-US"/>
        </w:rPr>
        <w:drawing>
          <wp:inline distT="0" distB="0" distL="0" distR="0">
            <wp:extent cx="5443855" cy="2469515"/>
            <wp:effectExtent l="0" t="0" r="4445" b="698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3855" cy="2469515"/>
                    </a:xfrm>
                    <a:prstGeom prst="rect">
                      <a:avLst/>
                    </a:prstGeom>
                    <a:noFill/>
                    <a:ln>
                      <a:noFill/>
                    </a:ln>
                  </pic:spPr>
                </pic:pic>
              </a:graphicData>
            </a:graphic>
          </wp:inline>
        </w:drawing>
      </w:r>
    </w:p>
    <w:p w:rsidR="00745F01" w:rsidRPr="00B06B28" w:rsidRDefault="00745F01" w:rsidP="00B06B28">
      <w:pPr>
        <w:rPr>
          <w:lang w:val="en-US"/>
        </w:rPr>
      </w:pPr>
    </w:p>
    <w:p w:rsidR="00DA69F9" w:rsidRPr="00B06B28" w:rsidRDefault="00E308D8" w:rsidP="00B06B28">
      <w:pPr>
        <w:pStyle w:val="ListBullet"/>
        <w:numPr>
          <w:ilvl w:val="0"/>
          <w:numId w:val="0"/>
        </w:numPr>
        <w:spacing w:before="0"/>
        <w:ind w:left="360"/>
        <w:rPr>
          <w:lang w:val="en-US"/>
        </w:rPr>
      </w:pPr>
      <w:r w:rsidRPr="00B06B28">
        <w:rPr>
          <w:lang w:val="en-US"/>
        </w:rPr>
        <w:t xml:space="preserve">Simply type a name in the “Name” field, and use a new line for each different resource. </w:t>
      </w:r>
      <w:r w:rsidR="00B7118C" w:rsidRPr="00B06B28">
        <w:rPr>
          <w:lang w:val="en-US"/>
        </w:rPr>
        <w:t xml:space="preserve">For the </w:t>
      </w:r>
      <w:r w:rsidR="00DA69F9" w:rsidRPr="00B06B28">
        <w:rPr>
          <w:lang w:val="en-US"/>
        </w:rPr>
        <w:t>Painting Project, the following are the resources.</w:t>
      </w:r>
    </w:p>
    <w:p w:rsidR="00745F01" w:rsidRPr="00B06B28" w:rsidRDefault="00745F01" w:rsidP="00B06B28">
      <w:pPr>
        <w:pStyle w:val="ListBullet"/>
        <w:numPr>
          <w:ilvl w:val="0"/>
          <w:numId w:val="0"/>
        </w:numPr>
        <w:spacing w:before="0"/>
        <w:ind w:left="360"/>
        <w:rPr>
          <w:lang w:val="en-US"/>
        </w:rPr>
      </w:pPr>
    </w:p>
    <w:p w:rsidR="00DA69F9" w:rsidRPr="00B06B28" w:rsidRDefault="00DA69F9" w:rsidP="00B06B28">
      <w:pPr>
        <w:pStyle w:val="ListBullet"/>
        <w:numPr>
          <w:ilvl w:val="0"/>
          <w:numId w:val="0"/>
        </w:numPr>
        <w:spacing w:before="0"/>
        <w:ind w:left="1440"/>
        <w:rPr>
          <w:lang w:val="en-US"/>
        </w:rPr>
      </w:pPr>
      <w:r w:rsidRPr="00B06B28">
        <w:rPr>
          <w:lang w:val="en-US"/>
        </w:rPr>
        <w:t>Jackie Smith – Standard Rate $25.00; Overtime Rate $37.00</w:t>
      </w:r>
    </w:p>
    <w:p w:rsidR="00DA69F9" w:rsidRPr="00B06B28" w:rsidRDefault="00DA69F9" w:rsidP="00B06B28">
      <w:pPr>
        <w:pStyle w:val="ListBullet"/>
        <w:numPr>
          <w:ilvl w:val="0"/>
          <w:numId w:val="0"/>
        </w:numPr>
        <w:spacing w:before="0"/>
        <w:ind w:left="1440"/>
        <w:rPr>
          <w:lang w:val="en-US"/>
        </w:rPr>
      </w:pPr>
      <w:r w:rsidRPr="00B06B28">
        <w:rPr>
          <w:lang w:val="en-US"/>
        </w:rPr>
        <w:t>Tom Busch – Standard Rate $20.00; Overtime Rate $30.00</w:t>
      </w:r>
    </w:p>
    <w:p w:rsidR="00DA69F9" w:rsidRPr="00B06B28" w:rsidRDefault="00DA69F9" w:rsidP="00B06B28">
      <w:pPr>
        <w:pStyle w:val="ListBullet"/>
        <w:numPr>
          <w:ilvl w:val="0"/>
          <w:numId w:val="0"/>
        </w:numPr>
        <w:spacing w:before="0"/>
        <w:ind w:left="1440"/>
        <w:rPr>
          <w:lang w:val="en-US"/>
        </w:rPr>
      </w:pPr>
      <w:r w:rsidRPr="00B06B28">
        <w:rPr>
          <w:lang w:val="en-US"/>
        </w:rPr>
        <w:t>Alan Jacobs – Standard Rate $15.00; Overtime Rate $22.00</w:t>
      </w:r>
    </w:p>
    <w:p w:rsidR="00DA69F9" w:rsidRPr="00B06B28" w:rsidRDefault="00DA69F9" w:rsidP="00B06B28">
      <w:pPr>
        <w:pStyle w:val="ListBullet"/>
        <w:numPr>
          <w:ilvl w:val="0"/>
          <w:numId w:val="0"/>
        </w:numPr>
        <w:spacing w:before="0"/>
        <w:ind w:left="1440"/>
        <w:rPr>
          <w:lang w:val="en-US"/>
        </w:rPr>
      </w:pPr>
      <w:r w:rsidRPr="00B06B28">
        <w:rPr>
          <w:lang w:val="en-US"/>
        </w:rPr>
        <w:t>Suzie Smith – Standard Rate $15.00; Overtime Rate $22.00</w:t>
      </w:r>
    </w:p>
    <w:p w:rsidR="00DA69F9" w:rsidRPr="00B06B28" w:rsidRDefault="00DA69F9" w:rsidP="00B06B28">
      <w:pPr>
        <w:pStyle w:val="ListBullet"/>
        <w:numPr>
          <w:ilvl w:val="0"/>
          <w:numId w:val="0"/>
        </w:numPr>
        <w:spacing w:before="0"/>
        <w:ind w:left="1440"/>
        <w:rPr>
          <w:lang w:val="en-US"/>
        </w:rPr>
      </w:pPr>
      <w:r w:rsidRPr="00B06B28">
        <w:rPr>
          <w:lang w:val="en-US"/>
        </w:rPr>
        <w:t>Paint – One time cost of $700</w:t>
      </w:r>
    </w:p>
    <w:p w:rsidR="00745F01" w:rsidRPr="00B06B28" w:rsidRDefault="00745F01" w:rsidP="00B06B28">
      <w:pPr>
        <w:pStyle w:val="ListBullet"/>
        <w:numPr>
          <w:ilvl w:val="0"/>
          <w:numId w:val="0"/>
        </w:numPr>
        <w:spacing w:before="0"/>
        <w:ind w:left="1440"/>
        <w:rPr>
          <w:lang w:val="en-US"/>
        </w:rPr>
      </w:pPr>
    </w:p>
    <w:p w:rsidR="00DA69F9" w:rsidRPr="00B06B28" w:rsidRDefault="00DA69F9" w:rsidP="00B06B28">
      <w:pPr>
        <w:pStyle w:val="ListBullet"/>
        <w:numPr>
          <w:ilvl w:val="0"/>
          <w:numId w:val="0"/>
        </w:numPr>
        <w:spacing w:before="0"/>
        <w:ind w:left="1440"/>
        <w:rPr>
          <w:lang w:val="en-US"/>
        </w:rPr>
      </w:pPr>
      <w:r w:rsidRPr="00B06B28">
        <w:rPr>
          <w:lang w:val="en-US"/>
        </w:rPr>
        <w:t>Paint Supplies (paint brushes and tape, drop cloth, etc</w:t>
      </w:r>
      <w:r w:rsidR="00E91BDF" w:rsidRPr="00B06B28">
        <w:rPr>
          <w:lang w:val="en-US"/>
        </w:rPr>
        <w:t>.</w:t>
      </w:r>
      <w:r w:rsidRPr="00B06B28">
        <w:rPr>
          <w:lang w:val="en-US"/>
        </w:rPr>
        <w:t>) – One time cost of $450</w:t>
      </w:r>
    </w:p>
    <w:p w:rsidR="00566CB0" w:rsidRPr="00B06B28" w:rsidRDefault="00566CB0">
      <w:pPr>
        <w:spacing w:after="160" w:line="259" w:lineRule="auto"/>
        <w:rPr>
          <w:szCs w:val="20"/>
          <w:lang w:val="en-US"/>
        </w:rPr>
      </w:pPr>
      <w:r w:rsidRPr="00B06B28">
        <w:rPr>
          <w:lang w:val="en-US"/>
        </w:rPr>
        <w:br w:type="page"/>
      </w:r>
    </w:p>
    <w:p w:rsidR="00745F01" w:rsidRPr="00B06B28" w:rsidRDefault="00745F01" w:rsidP="00B06B28">
      <w:pPr>
        <w:pStyle w:val="ListBullet"/>
        <w:numPr>
          <w:ilvl w:val="0"/>
          <w:numId w:val="0"/>
        </w:numPr>
        <w:spacing w:before="0"/>
        <w:ind w:left="360"/>
        <w:rPr>
          <w:lang w:val="en-US"/>
        </w:rPr>
      </w:pPr>
    </w:p>
    <w:p w:rsidR="00DA69F9" w:rsidRPr="00B06B28" w:rsidRDefault="00E91BDF" w:rsidP="00B06B28">
      <w:pPr>
        <w:pStyle w:val="ListBullet"/>
        <w:numPr>
          <w:ilvl w:val="0"/>
          <w:numId w:val="0"/>
        </w:numPr>
        <w:spacing w:before="0"/>
        <w:ind w:left="360"/>
        <w:rPr>
          <w:lang w:val="en-US"/>
        </w:rPr>
      </w:pPr>
      <w:r w:rsidRPr="00B06B28">
        <w:rPr>
          <w:lang w:val="en-US"/>
        </w:rPr>
        <w:t>E</w:t>
      </w:r>
      <w:r w:rsidR="00DA69F9" w:rsidRPr="00B06B28">
        <w:rPr>
          <w:lang w:val="en-US"/>
        </w:rPr>
        <w:t>nter these in your resource sheet.</w:t>
      </w:r>
    </w:p>
    <w:p w:rsidR="00745F01" w:rsidRPr="00B06B28" w:rsidRDefault="00745F01" w:rsidP="00B06B28">
      <w:pPr>
        <w:pStyle w:val="ListBullet"/>
        <w:numPr>
          <w:ilvl w:val="0"/>
          <w:numId w:val="0"/>
        </w:numPr>
        <w:spacing w:before="0"/>
        <w:ind w:left="360"/>
        <w:rPr>
          <w:lang w:val="en-US"/>
        </w:rPr>
      </w:pPr>
    </w:p>
    <w:p w:rsidR="00DA69F9" w:rsidRPr="00B06B28" w:rsidRDefault="00E44E34" w:rsidP="00B06B28">
      <w:pPr>
        <w:pStyle w:val="ListBullet"/>
        <w:numPr>
          <w:ilvl w:val="0"/>
          <w:numId w:val="0"/>
        </w:numPr>
        <w:spacing w:before="0"/>
        <w:ind w:left="360"/>
        <w:rPr>
          <w:lang w:val="en-US"/>
        </w:rPr>
      </w:pPr>
      <w:r w:rsidRPr="00511CE0">
        <w:rPr>
          <w:noProof/>
          <w:lang w:val="en-US"/>
        </w:rPr>
        <w:drawing>
          <wp:inline distT="0" distB="0" distL="0" distR="0">
            <wp:extent cx="5392420" cy="219646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2420" cy="2196465"/>
                    </a:xfrm>
                    <a:prstGeom prst="rect">
                      <a:avLst/>
                    </a:prstGeom>
                    <a:noFill/>
                    <a:ln>
                      <a:noFill/>
                    </a:ln>
                  </pic:spPr>
                </pic:pic>
              </a:graphicData>
            </a:graphic>
          </wp:inline>
        </w:drawing>
      </w:r>
    </w:p>
    <w:p w:rsidR="00E308D8" w:rsidRPr="00B06B28" w:rsidRDefault="00E308D8" w:rsidP="00B06B28">
      <w:pPr>
        <w:pStyle w:val="ListBullet"/>
        <w:numPr>
          <w:ilvl w:val="0"/>
          <w:numId w:val="0"/>
        </w:numPr>
        <w:spacing w:before="0"/>
        <w:ind w:left="360"/>
        <w:rPr>
          <w:lang w:val="en-US"/>
        </w:rPr>
      </w:pPr>
    </w:p>
    <w:p w:rsidR="0091310D" w:rsidRPr="00B06B28" w:rsidRDefault="00E308D8" w:rsidP="00B06B28">
      <w:pPr>
        <w:pStyle w:val="ListBullet"/>
        <w:spacing w:before="0"/>
        <w:rPr>
          <w:lang w:val="en-US"/>
        </w:rPr>
      </w:pPr>
      <w:r w:rsidRPr="00B06B28">
        <w:rPr>
          <w:b/>
          <w:lang w:val="en-US"/>
        </w:rPr>
        <w:t>Project start or end date.</w:t>
      </w:r>
      <w:r w:rsidRPr="00B06B28">
        <w:rPr>
          <w:lang w:val="en-US"/>
        </w:rPr>
        <w:t>When you first start developing a schedule for a project it is useful to set up the project start or end date.</w:t>
      </w:r>
      <w:r w:rsidR="0091310D" w:rsidRPr="00B06B28">
        <w:rPr>
          <w:lang w:val="en-US"/>
        </w:rPr>
        <w:t xml:space="preserve">To enter this date, click as follows </w:t>
      </w:r>
      <w:r w:rsidR="0091310D" w:rsidRPr="00B06B28">
        <w:rPr>
          <w:i/>
          <w:lang w:val="en-US"/>
        </w:rPr>
        <w:t>“Project &gt; Project Information”.</w:t>
      </w:r>
      <w:r w:rsidRPr="00B06B28">
        <w:rPr>
          <w:lang w:val="en-US"/>
        </w:rPr>
        <w:t>At work you may have a project that will start in a few weeks so you would use a project start date.</w:t>
      </w:r>
      <w:r w:rsidR="0091310D" w:rsidRPr="00B06B28">
        <w:rPr>
          <w:lang w:val="en-US"/>
        </w:rPr>
        <w:t xml:space="preserve">If this is the case you will select </w:t>
      </w:r>
      <w:r w:rsidR="0091310D" w:rsidRPr="00B06B28">
        <w:rPr>
          <w:i/>
          <w:lang w:val="en-US"/>
        </w:rPr>
        <w:t>‘Project Start Date’</w:t>
      </w:r>
      <w:r w:rsidR="0091310D" w:rsidRPr="00B06B28">
        <w:rPr>
          <w:lang w:val="en-US"/>
        </w:rPr>
        <w:t xml:space="preserve"> in the </w:t>
      </w:r>
      <w:r w:rsidR="0091310D" w:rsidRPr="00B06B28">
        <w:rPr>
          <w:i/>
          <w:lang w:val="en-US"/>
        </w:rPr>
        <w:t>‘Schedule from:’</w:t>
      </w:r>
      <w:r w:rsidR="0091310D" w:rsidRPr="00B06B28">
        <w:rPr>
          <w:lang w:val="en-US"/>
        </w:rPr>
        <w:t xml:space="preserve"> field and enter the projected project start date in the ‘Start date’ field as follows:</w:t>
      </w:r>
    </w:p>
    <w:p w:rsidR="00745F01" w:rsidRPr="00B06B28" w:rsidRDefault="00745F01" w:rsidP="00B06B28">
      <w:pPr>
        <w:rPr>
          <w:lang w:val="en-US"/>
        </w:rPr>
      </w:pPr>
    </w:p>
    <w:p w:rsidR="0091310D" w:rsidRPr="00B06B28" w:rsidRDefault="00E44E34" w:rsidP="00B06B28">
      <w:pPr>
        <w:pStyle w:val="ListBullet"/>
        <w:numPr>
          <w:ilvl w:val="0"/>
          <w:numId w:val="0"/>
        </w:numPr>
        <w:spacing w:before="0"/>
        <w:ind w:left="720" w:hanging="360"/>
        <w:rPr>
          <w:lang w:val="en-US"/>
        </w:rPr>
      </w:pPr>
      <w:r w:rsidRPr="00511CE0">
        <w:rPr>
          <w:noProof/>
          <w:lang w:val="en-US"/>
        </w:rPr>
        <w:drawing>
          <wp:inline distT="0" distB="0" distL="0" distR="0">
            <wp:extent cx="4290060" cy="128206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0060" cy="1282065"/>
                    </a:xfrm>
                    <a:prstGeom prst="rect">
                      <a:avLst/>
                    </a:prstGeom>
                    <a:noFill/>
                    <a:ln>
                      <a:noFill/>
                    </a:ln>
                  </pic:spPr>
                </pic:pic>
              </a:graphicData>
            </a:graphic>
          </wp:inline>
        </w:drawing>
      </w:r>
    </w:p>
    <w:p w:rsidR="00745F01" w:rsidRPr="00B06B28" w:rsidRDefault="00745F01" w:rsidP="00B06B28">
      <w:pPr>
        <w:pStyle w:val="ListBullet"/>
        <w:numPr>
          <w:ilvl w:val="0"/>
          <w:numId w:val="0"/>
        </w:numPr>
        <w:spacing w:before="0"/>
        <w:ind w:left="720" w:hanging="360"/>
        <w:rPr>
          <w:lang w:val="en-US"/>
        </w:rPr>
      </w:pPr>
    </w:p>
    <w:p w:rsidR="0091310D" w:rsidRPr="00B06B28" w:rsidRDefault="00E308D8" w:rsidP="00B06B28">
      <w:pPr>
        <w:pStyle w:val="ListBullet"/>
        <w:numPr>
          <w:ilvl w:val="0"/>
          <w:numId w:val="0"/>
        </w:numPr>
        <w:spacing w:before="0"/>
        <w:ind w:left="360"/>
        <w:rPr>
          <w:lang w:val="en-US"/>
        </w:rPr>
      </w:pPr>
      <w:r w:rsidRPr="00B06B28">
        <w:rPr>
          <w:lang w:val="en-US"/>
        </w:rPr>
        <w:t>If you are doing a project for a wedding or an event, the project would have an end date; the date the event will occur.</w:t>
      </w:r>
      <w:r w:rsidR="0091310D" w:rsidRPr="00B06B28">
        <w:rPr>
          <w:lang w:val="en-US"/>
        </w:rPr>
        <w:t xml:space="preserve">If this is the case you will select </w:t>
      </w:r>
      <w:r w:rsidR="0091310D" w:rsidRPr="00B06B28">
        <w:rPr>
          <w:i/>
          <w:lang w:val="en-US"/>
        </w:rPr>
        <w:t>‘Project End Date’</w:t>
      </w:r>
      <w:r w:rsidR="0091310D" w:rsidRPr="00B06B28">
        <w:rPr>
          <w:lang w:val="en-US"/>
        </w:rPr>
        <w:t xml:space="preserve"> in the </w:t>
      </w:r>
      <w:r w:rsidR="0091310D" w:rsidRPr="00B06B28">
        <w:rPr>
          <w:i/>
          <w:lang w:val="en-US"/>
        </w:rPr>
        <w:t>‘Schedule from:’</w:t>
      </w:r>
      <w:r w:rsidR="0091310D" w:rsidRPr="00B06B28">
        <w:rPr>
          <w:lang w:val="en-US"/>
        </w:rPr>
        <w:t xml:space="preserve"> field and enter the desired project end date in the ‘</w:t>
      </w:r>
      <w:r w:rsidR="00341C69" w:rsidRPr="00B06B28">
        <w:rPr>
          <w:lang w:val="en-US"/>
        </w:rPr>
        <w:t>Finish</w:t>
      </w:r>
      <w:r w:rsidR="0091310D" w:rsidRPr="00B06B28">
        <w:rPr>
          <w:lang w:val="en-US"/>
        </w:rPr>
        <w:t xml:space="preserve"> date’ field as follows:</w:t>
      </w:r>
    </w:p>
    <w:p w:rsidR="00745F01" w:rsidRPr="00B06B28" w:rsidRDefault="00745F01" w:rsidP="00B06B28">
      <w:pPr>
        <w:rPr>
          <w:lang w:val="en-US"/>
        </w:rPr>
      </w:pPr>
    </w:p>
    <w:p w:rsidR="00E308D8" w:rsidRPr="00B06B28" w:rsidRDefault="00E44E34" w:rsidP="00B06B28">
      <w:pPr>
        <w:pStyle w:val="ListBullet"/>
        <w:numPr>
          <w:ilvl w:val="0"/>
          <w:numId w:val="0"/>
        </w:numPr>
        <w:spacing w:before="0"/>
        <w:ind w:left="360"/>
        <w:rPr>
          <w:lang w:val="en-US"/>
        </w:rPr>
      </w:pPr>
      <w:r w:rsidRPr="00511CE0">
        <w:rPr>
          <w:noProof/>
          <w:lang w:val="en-US"/>
        </w:rPr>
        <w:drawing>
          <wp:inline distT="0" distB="0" distL="0" distR="0">
            <wp:extent cx="4401185" cy="1367155"/>
            <wp:effectExtent l="0" t="0" r="0" b="444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1185" cy="1367155"/>
                    </a:xfrm>
                    <a:prstGeom prst="rect">
                      <a:avLst/>
                    </a:prstGeom>
                    <a:noFill/>
                    <a:ln>
                      <a:noFill/>
                    </a:ln>
                  </pic:spPr>
                </pic:pic>
              </a:graphicData>
            </a:graphic>
          </wp:inline>
        </w:drawing>
      </w:r>
    </w:p>
    <w:p w:rsidR="00745F01" w:rsidRPr="00B06B28" w:rsidRDefault="00745F01" w:rsidP="00B06B28">
      <w:pPr>
        <w:pStyle w:val="ListBullet"/>
        <w:numPr>
          <w:ilvl w:val="0"/>
          <w:numId w:val="0"/>
        </w:numPr>
        <w:spacing w:before="0"/>
        <w:ind w:left="360"/>
        <w:rPr>
          <w:lang w:val="en-US"/>
        </w:rPr>
      </w:pPr>
    </w:p>
    <w:p w:rsidR="00E308D8" w:rsidRPr="00B06B28" w:rsidRDefault="00522670" w:rsidP="00B06B28">
      <w:pPr>
        <w:pStyle w:val="ListBullet"/>
        <w:numPr>
          <w:ilvl w:val="0"/>
          <w:numId w:val="0"/>
        </w:numPr>
        <w:spacing w:before="0"/>
        <w:ind w:left="720" w:hanging="360"/>
        <w:rPr>
          <w:lang w:val="en-US"/>
        </w:rPr>
      </w:pPr>
      <w:r w:rsidRPr="00B06B28">
        <w:rPr>
          <w:lang w:val="en-US"/>
        </w:rPr>
        <w:t>For the Paint Project</w:t>
      </w:r>
      <w:r w:rsidR="00E91BDF" w:rsidRPr="00B06B28">
        <w:rPr>
          <w:lang w:val="en-US"/>
        </w:rPr>
        <w:t>,</w:t>
      </w:r>
      <w:r w:rsidRPr="00B06B28">
        <w:rPr>
          <w:lang w:val="en-US"/>
        </w:rPr>
        <w:t xml:space="preserve"> select Project Start Date and enter June 21, 2014.</w:t>
      </w:r>
    </w:p>
    <w:p w:rsidR="00566CB0" w:rsidRPr="00B06B28" w:rsidRDefault="00566CB0">
      <w:pPr>
        <w:spacing w:after="160" w:line="259" w:lineRule="auto"/>
        <w:rPr>
          <w:b/>
          <w:szCs w:val="20"/>
          <w:lang w:val="en-US"/>
        </w:rPr>
      </w:pPr>
      <w:r w:rsidRPr="00B06B28">
        <w:rPr>
          <w:b/>
          <w:lang w:val="en-US"/>
        </w:rPr>
        <w:br w:type="page"/>
      </w:r>
    </w:p>
    <w:p w:rsidR="00522670" w:rsidRPr="00B06B28" w:rsidRDefault="00522670" w:rsidP="00B06B28">
      <w:pPr>
        <w:pStyle w:val="ListBullet"/>
        <w:numPr>
          <w:ilvl w:val="0"/>
          <w:numId w:val="0"/>
        </w:numPr>
        <w:spacing w:before="0"/>
        <w:ind w:left="360" w:hanging="360"/>
        <w:rPr>
          <w:b/>
          <w:lang w:val="en-US"/>
        </w:rPr>
      </w:pPr>
    </w:p>
    <w:p w:rsidR="00E308D8" w:rsidRPr="00B06B28" w:rsidRDefault="00E308D8" w:rsidP="00B06B28">
      <w:pPr>
        <w:pStyle w:val="ListBullet"/>
        <w:rPr>
          <w:lang w:val="en-US"/>
        </w:rPr>
      </w:pPr>
      <w:r w:rsidRPr="00B06B28">
        <w:rPr>
          <w:b/>
          <w:lang w:val="en-US"/>
        </w:rPr>
        <w:t xml:space="preserve">Creating Tasks </w:t>
      </w:r>
      <w:r w:rsidRPr="00B06B28">
        <w:rPr>
          <w:lang w:val="en-US"/>
        </w:rPr>
        <w:t xml:space="preserve">(aka </w:t>
      </w:r>
      <w:r w:rsidR="00341C69" w:rsidRPr="00B06B28">
        <w:rPr>
          <w:lang w:val="en-US"/>
        </w:rPr>
        <w:t>activities</w:t>
      </w:r>
      <w:r w:rsidRPr="00B06B28">
        <w:rPr>
          <w:lang w:val="en-US"/>
        </w:rPr>
        <w:t>)</w:t>
      </w:r>
      <w:r w:rsidR="00745F01" w:rsidRPr="00B06B28">
        <w:rPr>
          <w:lang w:val="en-US"/>
        </w:rPr>
        <w:t xml:space="preserve">. </w:t>
      </w:r>
      <w:r w:rsidRPr="00B06B28">
        <w:rPr>
          <w:lang w:val="en-US"/>
        </w:rPr>
        <w:t xml:space="preserve">When you start </w:t>
      </w:r>
      <w:r w:rsidR="00B7118C" w:rsidRPr="00B06B28">
        <w:rPr>
          <w:lang w:val="en-US"/>
        </w:rPr>
        <w:t>Microsoft</w:t>
      </w:r>
      <w:r w:rsidR="00E91BDF" w:rsidRPr="00B06B28">
        <w:rPr>
          <w:vertAlign w:val="superscript"/>
          <w:lang w:val="en-US"/>
        </w:rPr>
        <w:t>®</w:t>
      </w:r>
      <w:r w:rsidR="00B7118C" w:rsidRPr="00B06B28">
        <w:rPr>
          <w:lang w:val="en-US"/>
        </w:rPr>
        <w:t xml:space="preserve"> Project</w:t>
      </w:r>
      <w:r w:rsidRPr="00B06B28">
        <w:rPr>
          <w:lang w:val="en-US"/>
        </w:rPr>
        <w:t>, by default you’ll see a blank Gantt chart.The first three columns (on the left) are headed “</w:t>
      </w:r>
      <w:r w:rsidR="00E44E34" w:rsidRPr="00511CE0">
        <w:rPr>
          <w:noProof/>
          <w:lang w:val="en-US"/>
        </w:rPr>
        <w:drawing>
          <wp:inline distT="0" distB="0" distL="0" distR="0">
            <wp:extent cx="247650" cy="24765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B06B28">
        <w:rPr>
          <w:lang w:val="en-US"/>
        </w:rPr>
        <w:t>”, “</w:t>
      </w:r>
      <w:r w:rsidR="00205577" w:rsidRPr="00B06B28">
        <w:rPr>
          <w:lang w:val="en-US"/>
        </w:rPr>
        <w:t>Task Mode</w:t>
      </w:r>
      <w:r w:rsidRPr="00B06B28">
        <w:rPr>
          <w:lang w:val="en-US"/>
        </w:rPr>
        <w:t>”</w:t>
      </w:r>
      <w:r w:rsidR="00205577" w:rsidRPr="00B06B28">
        <w:rPr>
          <w:lang w:val="en-US"/>
        </w:rPr>
        <w:t>,</w:t>
      </w:r>
      <w:r w:rsidRPr="00B06B28">
        <w:rPr>
          <w:lang w:val="en-US"/>
        </w:rPr>
        <w:t xml:space="preserve"> “</w:t>
      </w:r>
      <w:r w:rsidR="00205577" w:rsidRPr="00B06B28">
        <w:rPr>
          <w:lang w:val="en-US"/>
        </w:rPr>
        <w:t>Task Name</w:t>
      </w:r>
      <w:r w:rsidRPr="00B06B28">
        <w:rPr>
          <w:lang w:val="en-US"/>
        </w:rPr>
        <w:t>”</w:t>
      </w:r>
      <w:r w:rsidR="00205577" w:rsidRPr="00B06B28">
        <w:rPr>
          <w:lang w:val="en-US"/>
        </w:rPr>
        <w:t xml:space="preserve"> and “Task Duration”</w:t>
      </w:r>
      <w:r w:rsidRPr="00B06B28">
        <w:rPr>
          <w:lang w:val="en-US"/>
        </w:rPr>
        <w:t>.</w:t>
      </w:r>
      <w:r w:rsidR="00205577" w:rsidRPr="00B06B28">
        <w:rPr>
          <w:lang w:val="en-US"/>
        </w:rPr>
        <w:t xml:space="preserve">To enter the tasks, </w:t>
      </w:r>
      <w:r w:rsidRPr="00B06B28">
        <w:rPr>
          <w:lang w:val="en-US"/>
        </w:rPr>
        <w:t xml:space="preserve">work down the </w:t>
      </w:r>
      <w:r w:rsidR="00205577" w:rsidRPr="00B06B28">
        <w:rPr>
          <w:lang w:val="en-US"/>
        </w:rPr>
        <w:t>third</w:t>
      </w:r>
      <w:r w:rsidRPr="00B06B28">
        <w:rPr>
          <w:lang w:val="en-US"/>
        </w:rPr>
        <w:t xml:space="preserve"> column, entering Task </w:t>
      </w:r>
      <w:r w:rsidR="00205577" w:rsidRPr="00B06B28">
        <w:rPr>
          <w:lang w:val="en-US"/>
        </w:rPr>
        <w:t>Name</w:t>
      </w:r>
      <w:r w:rsidRPr="00B06B28">
        <w:rPr>
          <w:lang w:val="en-US"/>
        </w:rPr>
        <w:t xml:space="preserve"> and pressing the Down Arrow key (↓</w:t>
      </w:r>
      <w:r w:rsidR="00205577" w:rsidRPr="00B06B28">
        <w:rPr>
          <w:lang w:val="en-US"/>
        </w:rPr>
        <w:t>) at the end of each entry.</w:t>
      </w:r>
    </w:p>
    <w:p w:rsidR="00745F01" w:rsidRPr="00B06B28" w:rsidRDefault="00745F01" w:rsidP="00745F01">
      <w:pPr>
        <w:pStyle w:val="Header"/>
        <w:tabs>
          <w:tab w:val="clear" w:pos="4153"/>
          <w:tab w:val="clear" w:pos="8306"/>
        </w:tabs>
        <w:rPr>
          <w:lang w:val="en-US"/>
        </w:rPr>
      </w:pPr>
    </w:p>
    <w:p w:rsidR="00E308D8" w:rsidRPr="00B06B28" w:rsidRDefault="00205577" w:rsidP="00B06B28">
      <w:pPr>
        <w:pStyle w:val="Header"/>
        <w:tabs>
          <w:tab w:val="clear" w:pos="4153"/>
          <w:tab w:val="clear" w:pos="8306"/>
        </w:tabs>
        <w:ind w:left="360"/>
        <w:rPr>
          <w:lang w:val="en-US"/>
        </w:rPr>
      </w:pPr>
      <w:r w:rsidRPr="00B06B28">
        <w:rPr>
          <w:i/>
          <w:lang w:val="en-US"/>
        </w:rPr>
        <w:t>Not</w:t>
      </w:r>
      <w:r w:rsidR="00297BA2" w:rsidRPr="00B06B28">
        <w:rPr>
          <w:i/>
          <w:lang w:val="en-US"/>
        </w:rPr>
        <w:t>e</w:t>
      </w:r>
      <w:r w:rsidR="00745F01" w:rsidRPr="00B06B28">
        <w:rPr>
          <w:i/>
          <w:lang w:val="en-US"/>
        </w:rPr>
        <w:t>.</w:t>
      </w:r>
      <w:r w:rsidRPr="00B06B28">
        <w:rPr>
          <w:lang w:val="en-US"/>
        </w:rPr>
        <w:t xml:space="preserve"> Microsoft</w:t>
      </w:r>
      <w:r w:rsidR="00745F01" w:rsidRPr="00B06B28">
        <w:rPr>
          <w:vertAlign w:val="superscript"/>
          <w:lang w:val="en-US"/>
        </w:rPr>
        <w:t>®</w:t>
      </w:r>
      <w:r w:rsidRPr="00B06B28">
        <w:rPr>
          <w:lang w:val="en-US"/>
        </w:rPr>
        <w:t xml:space="preserve"> Project assign</w:t>
      </w:r>
      <w:r w:rsidR="00E91BDF" w:rsidRPr="00B06B28">
        <w:rPr>
          <w:lang w:val="en-US"/>
        </w:rPr>
        <w:t>s</w:t>
      </w:r>
      <w:r w:rsidRPr="00B06B28">
        <w:rPr>
          <w:lang w:val="en-US"/>
        </w:rPr>
        <w:t xml:space="preserve"> each task a </w:t>
      </w:r>
      <w:r w:rsidRPr="00B06B28">
        <w:rPr>
          <w:i/>
          <w:lang w:val="en-US"/>
        </w:rPr>
        <w:t>Task ID</w:t>
      </w:r>
      <w:r w:rsidRPr="00B06B28">
        <w:rPr>
          <w:lang w:val="en-US"/>
        </w:rPr>
        <w:t xml:space="preserve"> or </w:t>
      </w:r>
      <w:r w:rsidRPr="00B06B28">
        <w:rPr>
          <w:i/>
          <w:lang w:val="en-US"/>
        </w:rPr>
        <w:t>line #</w:t>
      </w:r>
      <w:r w:rsidRPr="00B06B28">
        <w:rPr>
          <w:lang w:val="en-US"/>
        </w:rPr>
        <w:t xml:space="preserve"> and </w:t>
      </w:r>
      <w:r w:rsidR="00B7118C" w:rsidRPr="00B06B28">
        <w:rPr>
          <w:lang w:val="en-US"/>
        </w:rPr>
        <w:t>insert</w:t>
      </w:r>
      <w:r w:rsidRPr="00B06B28">
        <w:rPr>
          <w:lang w:val="en-US"/>
        </w:rPr>
        <w:t>ed</w:t>
      </w:r>
      <w:r w:rsidR="00B7118C" w:rsidRPr="00B06B28">
        <w:rPr>
          <w:lang w:val="en-US"/>
        </w:rPr>
        <w:t xml:space="preserve"> a</w:t>
      </w:r>
      <w:r w:rsidR="00E308D8" w:rsidRPr="00B06B28">
        <w:rPr>
          <w:lang w:val="en-US"/>
        </w:rPr>
        <w:t xml:space="preserve"> default</w:t>
      </w:r>
      <w:r w:rsidR="00B7118C" w:rsidRPr="00B06B28">
        <w:rPr>
          <w:lang w:val="en-US"/>
        </w:rPr>
        <w:t xml:space="preserve"> duration</w:t>
      </w:r>
      <w:r w:rsidR="00E308D8" w:rsidRPr="00B06B28">
        <w:rPr>
          <w:lang w:val="en-US"/>
        </w:rPr>
        <w:t xml:space="preserve"> of </w:t>
      </w:r>
      <w:r w:rsidR="00B7118C" w:rsidRPr="00B06B28">
        <w:rPr>
          <w:lang w:val="en-US"/>
        </w:rPr>
        <w:t xml:space="preserve">1 day </w:t>
      </w:r>
      <w:r w:rsidR="00E308D8" w:rsidRPr="00B06B28">
        <w:rPr>
          <w:lang w:val="en-US"/>
        </w:rPr>
        <w:t>for each task.</w:t>
      </w:r>
      <w:r w:rsidR="00B7118C" w:rsidRPr="00B06B28">
        <w:rPr>
          <w:lang w:val="en-US"/>
        </w:rPr>
        <w:t>Do not worry about this duration at this point in time.</w:t>
      </w:r>
    </w:p>
    <w:p w:rsidR="00745F01" w:rsidRPr="00B06B28" w:rsidRDefault="00745F01" w:rsidP="00745F01">
      <w:pPr>
        <w:pStyle w:val="Header"/>
        <w:tabs>
          <w:tab w:val="clear" w:pos="4153"/>
          <w:tab w:val="clear" w:pos="8306"/>
        </w:tabs>
        <w:rPr>
          <w:lang w:val="en-US"/>
        </w:rPr>
      </w:pPr>
    </w:p>
    <w:p w:rsidR="00E308D8" w:rsidRPr="00B06B28" w:rsidRDefault="00E308D8" w:rsidP="00B06B28">
      <w:pPr>
        <w:pStyle w:val="ListBullet"/>
        <w:spacing w:before="0"/>
        <w:rPr>
          <w:lang w:val="en-US"/>
        </w:rPr>
      </w:pPr>
      <w:bookmarkStart w:id="1" w:name="_Toc530801275"/>
      <w:r w:rsidRPr="00B06B28">
        <w:rPr>
          <w:b/>
          <w:lang w:val="en-US"/>
        </w:rPr>
        <w:t xml:space="preserve">Creating </w:t>
      </w:r>
      <w:r w:rsidR="00341C69" w:rsidRPr="00B06B28">
        <w:rPr>
          <w:b/>
          <w:lang w:val="en-US"/>
        </w:rPr>
        <w:t>work packages</w:t>
      </w:r>
      <w:r w:rsidRPr="00B06B28">
        <w:rPr>
          <w:b/>
          <w:lang w:val="en-US"/>
        </w:rPr>
        <w:t xml:space="preserve"> and subtasks</w:t>
      </w:r>
      <w:bookmarkEnd w:id="1"/>
      <w:r w:rsidR="00745F01" w:rsidRPr="00B06B28">
        <w:rPr>
          <w:b/>
          <w:lang w:val="en-US"/>
        </w:rPr>
        <w:t xml:space="preserve">. </w:t>
      </w:r>
      <w:r w:rsidRPr="00B06B28">
        <w:rPr>
          <w:lang w:val="en-US"/>
        </w:rPr>
        <w:t xml:space="preserve">Just like outlining a report in </w:t>
      </w:r>
      <w:r w:rsidR="00E91BDF" w:rsidRPr="00B06B28">
        <w:rPr>
          <w:lang w:val="en-US"/>
        </w:rPr>
        <w:t>Microsoft</w:t>
      </w:r>
      <w:r w:rsidR="00E91BDF" w:rsidRPr="00B06B28">
        <w:rPr>
          <w:vertAlign w:val="superscript"/>
          <w:lang w:val="en-US"/>
        </w:rPr>
        <w:t>®</w:t>
      </w:r>
      <w:r w:rsidRPr="00B06B28">
        <w:rPr>
          <w:lang w:val="en-US"/>
        </w:rPr>
        <w:t>Word, or a presentation in</w:t>
      </w:r>
      <w:r w:rsidR="00745F01" w:rsidRPr="00B06B28">
        <w:rPr>
          <w:lang w:val="en-US"/>
        </w:rPr>
        <w:t xml:space="preserve"> Microsoft</w:t>
      </w:r>
      <w:r w:rsidR="00745F01" w:rsidRPr="00B06B28">
        <w:rPr>
          <w:vertAlign w:val="superscript"/>
          <w:lang w:val="en-US"/>
        </w:rPr>
        <w:t>®</w:t>
      </w:r>
      <w:r w:rsidRPr="00B06B28">
        <w:rPr>
          <w:lang w:val="en-US"/>
        </w:rPr>
        <w:t xml:space="preserve"> PowerPoint</w:t>
      </w:r>
      <w:r w:rsidR="00745F01" w:rsidRPr="00B06B28">
        <w:rPr>
          <w:vertAlign w:val="superscript"/>
          <w:lang w:val="en-US"/>
        </w:rPr>
        <w:t>®</w:t>
      </w:r>
      <w:r w:rsidRPr="00B06B28">
        <w:rPr>
          <w:lang w:val="en-US"/>
        </w:rPr>
        <w:t>, you can outline a project’s tasks.There are several ways of doing this</w:t>
      </w:r>
      <w:r w:rsidR="00745F01" w:rsidRPr="00B06B28">
        <w:rPr>
          <w:lang w:val="en-US"/>
        </w:rPr>
        <w:t xml:space="preserve">, but </w:t>
      </w:r>
      <w:r w:rsidRPr="00B06B28">
        <w:rPr>
          <w:lang w:val="en-US"/>
        </w:rPr>
        <w:t>here’s just one.</w:t>
      </w:r>
    </w:p>
    <w:p w:rsidR="00745F01" w:rsidRPr="00B06B28" w:rsidRDefault="00745F01" w:rsidP="00745F01">
      <w:pPr>
        <w:pStyle w:val="Header"/>
        <w:tabs>
          <w:tab w:val="clear" w:pos="4153"/>
          <w:tab w:val="clear" w:pos="8306"/>
        </w:tabs>
        <w:rPr>
          <w:lang w:val="en-US"/>
        </w:rPr>
      </w:pPr>
    </w:p>
    <w:p w:rsidR="00E308D8" w:rsidRPr="00B06B28" w:rsidRDefault="00E308D8" w:rsidP="00B06B28">
      <w:pPr>
        <w:pStyle w:val="ListBullet"/>
        <w:numPr>
          <w:ilvl w:val="0"/>
          <w:numId w:val="9"/>
        </w:numPr>
        <w:spacing w:before="0"/>
        <w:ind w:left="720"/>
        <w:rPr>
          <w:lang w:val="en-US"/>
        </w:rPr>
      </w:pPr>
      <w:r w:rsidRPr="00B06B28">
        <w:rPr>
          <w:lang w:val="en-US"/>
        </w:rPr>
        <w:t>First (outside of the software), write down your tasks, grouped under headings that describe their intended effect.These headings are called “</w:t>
      </w:r>
      <w:r w:rsidR="00341C69" w:rsidRPr="00B06B28">
        <w:rPr>
          <w:lang w:val="en-US"/>
        </w:rPr>
        <w:t>Work packages</w:t>
      </w:r>
      <w:r w:rsidRPr="00B06B28">
        <w:rPr>
          <w:lang w:val="en-US"/>
        </w:rPr>
        <w:t>”.For example, t</w:t>
      </w:r>
      <w:r w:rsidR="00297BA2" w:rsidRPr="00B06B28">
        <w:rPr>
          <w:lang w:val="en-US"/>
        </w:rPr>
        <w:t xml:space="preserve">he Paint Project </w:t>
      </w:r>
      <w:r w:rsidRPr="00B06B28">
        <w:rPr>
          <w:lang w:val="en-US"/>
        </w:rPr>
        <w:t xml:space="preserve">consist of several </w:t>
      </w:r>
      <w:r w:rsidR="00341C69" w:rsidRPr="00B06B28">
        <w:rPr>
          <w:lang w:val="en-US"/>
        </w:rPr>
        <w:t>work packages</w:t>
      </w:r>
      <w:r w:rsidRPr="00B06B28">
        <w:rPr>
          <w:lang w:val="en-US"/>
        </w:rPr>
        <w:t>:</w:t>
      </w:r>
    </w:p>
    <w:p w:rsidR="00E308D8" w:rsidRPr="00B06B28" w:rsidRDefault="00E308D8" w:rsidP="00745F01">
      <w:pPr>
        <w:pStyle w:val="Header"/>
        <w:tabs>
          <w:tab w:val="clear" w:pos="4153"/>
          <w:tab w:val="clear" w:pos="8306"/>
        </w:tabs>
        <w:rPr>
          <w:lang w:val="en-US"/>
        </w:rPr>
      </w:pPr>
    </w:p>
    <w:p w:rsidR="00E308D8" w:rsidRPr="00B06B28" w:rsidRDefault="00E308D8" w:rsidP="00B06B28">
      <w:pPr>
        <w:pStyle w:val="Header"/>
        <w:pBdr>
          <w:top w:val="single" w:sz="4" w:space="1" w:color="auto"/>
          <w:left w:val="single" w:sz="4" w:space="4" w:color="auto"/>
          <w:bottom w:val="single" w:sz="4" w:space="1" w:color="auto"/>
          <w:right w:val="single" w:sz="4" w:space="4" w:color="auto"/>
        </w:pBdr>
        <w:tabs>
          <w:tab w:val="clear" w:pos="4153"/>
          <w:tab w:val="clear" w:pos="8306"/>
        </w:tabs>
        <w:ind w:left="284"/>
        <w:rPr>
          <w:b/>
          <w:bCs/>
          <w:sz w:val="18"/>
          <w:lang w:val="en-US"/>
        </w:rPr>
      </w:pPr>
      <w:r w:rsidRPr="00B06B28">
        <w:rPr>
          <w:b/>
          <w:bCs/>
          <w:sz w:val="18"/>
          <w:lang w:val="en-US"/>
        </w:rPr>
        <w:tab/>
      </w:r>
      <w:r w:rsidR="00205577" w:rsidRPr="00B06B28">
        <w:rPr>
          <w:b/>
          <w:bCs/>
          <w:sz w:val="18"/>
          <w:lang w:val="en-US"/>
        </w:rPr>
        <w:t>Painting bedroom and bathroom</w:t>
      </w:r>
    </w:p>
    <w:p w:rsidR="00E308D8"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134"/>
        <w:rPr>
          <w:i/>
          <w:iCs/>
          <w:sz w:val="18"/>
          <w:lang w:val="en-US"/>
        </w:rPr>
      </w:pPr>
      <w:r w:rsidRPr="00B06B28">
        <w:rPr>
          <w:i/>
          <w:iCs/>
          <w:sz w:val="18"/>
          <w:lang w:val="en-US"/>
        </w:rPr>
        <w:t>Purchase paint and materials</w:t>
      </w:r>
    </w:p>
    <w:p w:rsidR="00E308D8"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134"/>
        <w:rPr>
          <w:i/>
          <w:iCs/>
          <w:sz w:val="18"/>
          <w:lang w:val="en-US"/>
        </w:rPr>
      </w:pPr>
      <w:r w:rsidRPr="00B06B28">
        <w:rPr>
          <w:i/>
          <w:iCs/>
          <w:sz w:val="18"/>
          <w:lang w:val="en-US"/>
        </w:rPr>
        <w:t>Prep rooms for painting</w:t>
      </w:r>
    </w:p>
    <w:p w:rsidR="00E308D8"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134"/>
        <w:rPr>
          <w:i/>
          <w:iCs/>
          <w:sz w:val="18"/>
          <w:lang w:val="en-US"/>
        </w:rPr>
      </w:pPr>
      <w:r w:rsidRPr="00B06B28">
        <w:rPr>
          <w:i/>
          <w:iCs/>
          <w:sz w:val="18"/>
          <w:lang w:val="en-US"/>
        </w:rPr>
        <w:t>Paint rooms</w:t>
      </w:r>
    </w:p>
    <w:p w:rsidR="00E308D8"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134"/>
        <w:rPr>
          <w:sz w:val="18"/>
          <w:lang w:val="en-US"/>
        </w:rPr>
      </w:pPr>
      <w:r w:rsidRPr="00B06B28">
        <w:rPr>
          <w:i/>
          <w:iCs/>
          <w:sz w:val="18"/>
          <w:lang w:val="en-US"/>
        </w:rPr>
        <w:t>Clean up paint items</w:t>
      </w:r>
    </w:p>
    <w:p w:rsidR="00745F01" w:rsidRPr="00B06B28" w:rsidRDefault="00745F01" w:rsidP="00745F01">
      <w:pPr>
        <w:rPr>
          <w:lang w:val="en-US"/>
        </w:rPr>
      </w:pPr>
    </w:p>
    <w:p w:rsidR="00E308D8" w:rsidRPr="00B06B28" w:rsidRDefault="00E308D8" w:rsidP="00B06B28">
      <w:pPr>
        <w:pStyle w:val="ListBullet"/>
        <w:numPr>
          <w:ilvl w:val="0"/>
          <w:numId w:val="9"/>
        </w:numPr>
        <w:spacing w:before="0"/>
        <w:ind w:left="720"/>
        <w:rPr>
          <w:lang w:val="en-US"/>
        </w:rPr>
      </w:pPr>
      <w:r w:rsidRPr="00B06B28">
        <w:rPr>
          <w:lang w:val="en-US"/>
        </w:rPr>
        <w:t xml:space="preserve">These </w:t>
      </w:r>
      <w:r w:rsidR="00341C69" w:rsidRPr="00B06B28">
        <w:rPr>
          <w:lang w:val="en-US"/>
        </w:rPr>
        <w:t>work packages</w:t>
      </w:r>
      <w:r w:rsidR="00297BA2" w:rsidRPr="00B06B28">
        <w:rPr>
          <w:lang w:val="en-US"/>
        </w:rPr>
        <w:t xml:space="preserve">are </w:t>
      </w:r>
      <w:r w:rsidRPr="00B06B28">
        <w:rPr>
          <w:lang w:val="en-US"/>
        </w:rPr>
        <w:t xml:space="preserve">then expressed in detail as sets of subtasks, </w:t>
      </w:r>
      <w:r w:rsidR="00297BA2" w:rsidRPr="00B06B28">
        <w:rPr>
          <w:lang w:val="en-US"/>
        </w:rPr>
        <w:t>as follows:</w:t>
      </w:r>
    </w:p>
    <w:p w:rsidR="00745F01" w:rsidRPr="00B06B28" w:rsidRDefault="00745F01" w:rsidP="00745F01">
      <w:pPr>
        <w:rPr>
          <w:lang w:val="en-US"/>
        </w:rPr>
      </w:pPr>
    </w:p>
    <w:p w:rsidR="00E308D8" w:rsidRPr="00B06B28" w:rsidRDefault="00E308D8" w:rsidP="00B06B28">
      <w:pPr>
        <w:pStyle w:val="Header"/>
        <w:pBdr>
          <w:top w:val="single" w:sz="4" w:space="1" w:color="auto"/>
          <w:left w:val="single" w:sz="4" w:space="4" w:color="auto"/>
          <w:bottom w:val="single" w:sz="4" w:space="1" w:color="auto"/>
          <w:right w:val="single" w:sz="4" w:space="4" w:color="auto"/>
        </w:pBdr>
        <w:tabs>
          <w:tab w:val="clear" w:pos="4153"/>
          <w:tab w:val="clear" w:pos="8306"/>
        </w:tabs>
        <w:ind w:left="284"/>
        <w:rPr>
          <w:b/>
          <w:bCs/>
          <w:sz w:val="18"/>
          <w:lang w:val="en-US"/>
        </w:rPr>
      </w:pPr>
      <w:r w:rsidRPr="00B06B28">
        <w:rPr>
          <w:b/>
          <w:bCs/>
          <w:sz w:val="18"/>
          <w:lang w:val="en-US"/>
        </w:rPr>
        <w:tab/>
      </w:r>
      <w:r w:rsidR="00297BA2" w:rsidRPr="00B06B28">
        <w:rPr>
          <w:b/>
          <w:bCs/>
          <w:sz w:val="18"/>
          <w:lang w:val="en-US"/>
        </w:rPr>
        <w:t>Painting bedroom and bathroom</w:t>
      </w:r>
    </w:p>
    <w:p w:rsidR="00297BA2"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134"/>
        <w:rPr>
          <w:i/>
          <w:iCs/>
          <w:sz w:val="18"/>
          <w:lang w:val="en-US"/>
        </w:rPr>
      </w:pPr>
      <w:r w:rsidRPr="00B06B28">
        <w:rPr>
          <w:i/>
          <w:iCs/>
          <w:sz w:val="18"/>
          <w:lang w:val="en-US"/>
        </w:rPr>
        <w:t>Purchase paint and materials</w:t>
      </w:r>
    </w:p>
    <w:p w:rsidR="00E308D8"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491" w:hanging="357"/>
        <w:rPr>
          <w:sz w:val="18"/>
          <w:lang w:val="en-US"/>
        </w:rPr>
      </w:pPr>
      <w:r w:rsidRPr="00B06B28">
        <w:rPr>
          <w:sz w:val="18"/>
          <w:lang w:val="en-US"/>
        </w:rPr>
        <w:t>Drive to paint store</w:t>
      </w:r>
    </w:p>
    <w:p w:rsidR="00E308D8"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491" w:hanging="357"/>
        <w:rPr>
          <w:sz w:val="18"/>
          <w:lang w:val="en-US"/>
        </w:rPr>
      </w:pPr>
      <w:r w:rsidRPr="00B06B28">
        <w:rPr>
          <w:sz w:val="18"/>
          <w:lang w:val="en-US"/>
        </w:rPr>
        <w:t>Select paint and materials</w:t>
      </w:r>
    </w:p>
    <w:p w:rsidR="00E308D8"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491" w:hanging="357"/>
        <w:rPr>
          <w:sz w:val="18"/>
          <w:lang w:val="en-US"/>
        </w:rPr>
      </w:pPr>
      <w:r w:rsidRPr="00B06B28">
        <w:rPr>
          <w:sz w:val="18"/>
          <w:lang w:val="en-US"/>
        </w:rPr>
        <w:t>Purchase paint and materials</w:t>
      </w:r>
    </w:p>
    <w:p w:rsidR="00E308D8"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491" w:hanging="357"/>
        <w:rPr>
          <w:sz w:val="18"/>
          <w:lang w:val="en-US"/>
        </w:rPr>
      </w:pPr>
      <w:r w:rsidRPr="00B06B28">
        <w:rPr>
          <w:sz w:val="18"/>
          <w:lang w:val="en-US"/>
        </w:rPr>
        <w:t>Drive back and put paint and materials at house</w:t>
      </w:r>
    </w:p>
    <w:p w:rsidR="00297BA2"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491" w:hanging="357"/>
        <w:rPr>
          <w:sz w:val="18"/>
          <w:lang w:val="en-US"/>
        </w:rPr>
      </w:pPr>
      <w:r w:rsidRPr="00B06B28">
        <w:rPr>
          <w:sz w:val="18"/>
          <w:lang w:val="en-US"/>
        </w:rPr>
        <w:t>Purchase of paint materials complete</w:t>
      </w:r>
    </w:p>
    <w:p w:rsidR="00297BA2"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134"/>
        <w:rPr>
          <w:i/>
          <w:iCs/>
          <w:sz w:val="18"/>
          <w:lang w:val="en-US"/>
        </w:rPr>
      </w:pPr>
      <w:r w:rsidRPr="00B06B28">
        <w:rPr>
          <w:i/>
          <w:iCs/>
          <w:sz w:val="18"/>
          <w:lang w:val="en-US"/>
        </w:rPr>
        <w:t>Prep rooms for painting</w:t>
      </w:r>
    </w:p>
    <w:p w:rsidR="00E308D8"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491" w:hanging="357"/>
        <w:rPr>
          <w:sz w:val="18"/>
          <w:lang w:val="en-US"/>
        </w:rPr>
      </w:pPr>
      <w:r w:rsidRPr="00B06B28">
        <w:rPr>
          <w:sz w:val="18"/>
          <w:lang w:val="en-US"/>
        </w:rPr>
        <w:t>Remove any furniture that is in the way</w:t>
      </w:r>
    </w:p>
    <w:p w:rsidR="00E308D8"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491" w:hanging="357"/>
        <w:rPr>
          <w:sz w:val="18"/>
          <w:lang w:val="en-US"/>
        </w:rPr>
      </w:pPr>
      <w:r w:rsidRPr="00B06B28">
        <w:rPr>
          <w:sz w:val="18"/>
          <w:lang w:val="en-US"/>
        </w:rPr>
        <w:t>Tape off any fixtures that will not be removed; covering so paint does not get on them</w:t>
      </w:r>
    </w:p>
    <w:p w:rsidR="00E308D8"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491" w:hanging="357"/>
        <w:rPr>
          <w:sz w:val="18"/>
          <w:lang w:val="en-US"/>
        </w:rPr>
      </w:pPr>
      <w:r w:rsidRPr="00B06B28">
        <w:rPr>
          <w:sz w:val="18"/>
          <w:lang w:val="en-US"/>
        </w:rPr>
        <w:t xml:space="preserve">Place drop cloths in </w:t>
      </w:r>
      <w:r w:rsidR="00341C69" w:rsidRPr="00B06B28">
        <w:rPr>
          <w:sz w:val="18"/>
          <w:lang w:val="en-US"/>
        </w:rPr>
        <w:t>appropriate</w:t>
      </w:r>
      <w:r w:rsidRPr="00B06B28">
        <w:rPr>
          <w:sz w:val="18"/>
          <w:lang w:val="en-US"/>
        </w:rPr>
        <w:t xml:space="preserve"> areas</w:t>
      </w:r>
    </w:p>
    <w:p w:rsidR="00E308D8"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491" w:hanging="357"/>
        <w:rPr>
          <w:sz w:val="18"/>
          <w:lang w:val="en-US"/>
        </w:rPr>
      </w:pPr>
      <w:r w:rsidRPr="00B06B28">
        <w:rPr>
          <w:sz w:val="18"/>
          <w:lang w:val="en-US"/>
        </w:rPr>
        <w:t>Inspect to make sure all surfaces not requiring paint are covered adequately</w:t>
      </w:r>
    </w:p>
    <w:p w:rsidR="00297BA2"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491" w:hanging="357"/>
        <w:rPr>
          <w:sz w:val="18"/>
          <w:lang w:val="en-US"/>
        </w:rPr>
      </w:pPr>
      <w:r w:rsidRPr="00B06B28">
        <w:rPr>
          <w:sz w:val="18"/>
          <w:lang w:val="en-US"/>
        </w:rPr>
        <w:t>Prep rooms for painting complete</w:t>
      </w:r>
    </w:p>
    <w:p w:rsidR="00297BA2"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134"/>
        <w:rPr>
          <w:i/>
          <w:iCs/>
          <w:sz w:val="18"/>
          <w:lang w:val="en-US"/>
        </w:rPr>
      </w:pPr>
      <w:r w:rsidRPr="00B06B28">
        <w:rPr>
          <w:i/>
          <w:iCs/>
          <w:sz w:val="18"/>
          <w:lang w:val="en-US"/>
        </w:rPr>
        <w:t>Paint rooms</w:t>
      </w:r>
    </w:p>
    <w:p w:rsidR="00E308D8"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491" w:hanging="357"/>
        <w:rPr>
          <w:sz w:val="18"/>
          <w:lang w:val="en-US"/>
        </w:rPr>
      </w:pPr>
      <w:r w:rsidRPr="00B06B28">
        <w:rPr>
          <w:sz w:val="18"/>
          <w:lang w:val="en-US"/>
        </w:rPr>
        <w:t>Paint bedroom</w:t>
      </w:r>
    </w:p>
    <w:p w:rsidR="00E308D8"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491" w:hanging="357"/>
        <w:rPr>
          <w:sz w:val="18"/>
          <w:lang w:val="en-US"/>
        </w:rPr>
      </w:pPr>
      <w:r w:rsidRPr="00B06B28">
        <w:rPr>
          <w:sz w:val="18"/>
          <w:lang w:val="en-US"/>
        </w:rPr>
        <w:t>Paint bathroom</w:t>
      </w:r>
    </w:p>
    <w:p w:rsidR="00297BA2"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491" w:hanging="357"/>
        <w:rPr>
          <w:sz w:val="18"/>
          <w:lang w:val="en-US"/>
        </w:rPr>
      </w:pPr>
      <w:r w:rsidRPr="00B06B28">
        <w:rPr>
          <w:sz w:val="18"/>
          <w:lang w:val="en-US"/>
        </w:rPr>
        <w:t>Let paint dry</w:t>
      </w:r>
    </w:p>
    <w:p w:rsidR="00297BA2"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491" w:hanging="357"/>
        <w:rPr>
          <w:sz w:val="18"/>
          <w:lang w:val="en-US"/>
        </w:rPr>
      </w:pPr>
      <w:r w:rsidRPr="00B06B28">
        <w:rPr>
          <w:sz w:val="18"/>
          <w:lang w:val="en-US"/>
        </w:rPr>
        <w:t>Paint room complete</w:t>
      </w:r>
    </w:p>
    <w:p w:rsidR="00297BA2"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134"/>
        <w:rPr>
          <w:sz w:val="18"/>
          <w:lang w:val="en-US"/>
        </w:rPr>
      </w:pPr>
      <w:r w:rsidRPr="00B06B28">
        <w:rPr>
          <w:i/>
          <w:iCs/>
          <w:sz w:val="18"/>
          <w:lang w:val="en-US"/>
        </w:rPr>
        <w:t>Clean up paint items</w:t>
      </w:r>
    </w:p>
    <w:p w:rsidR="00E308D8"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491" w:hanging="357"/>
        <w:rPr>
          <w:sz w:val="18"/>
          <w:lang w:val="en-US"/>
        </w:rPr>
      </w:pPr>
      <w:r w:rsidRPr="00B06B28">
        <w:rPr>
          <w:sz w:val="18"/>
          <w:lang w:val="en-US"/>
        </w:rPr>
        <w:t>Pick up drop cloths and dispose of them</w:t>
      </w:r>
    </w:p>
    <w:p w:rsidR="00E308D8"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491" w:hanging="357"/>
        <w:rPr>
          <w:sz w:val="18"/>
          <w:lang w:val="en-US"/>
        </w:rPr>
      </w:pPr>
      <w:r w:rsidRPr="00B06B28">
        <w:rPr>
          <w:sz w:val="18"/>
          <w:lang w:val="en-US"/>
        </w:rPr>
        <w:t>Remove tape form any fixtures and dispose of tape</w:t>
      </w:r>
    </w:p>
    <w:p w:rsidR="00E308D8"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491" w:hanging="357"/>
        <w:rPr>
          <w:sz w:val="18"/>
          <w:lang w:val="en-US"/>
        </w:rPr>
      </w:pPr>
      <w:r w:rsidRPr="00B06B28">
        <w:rPr>
          <w:sz w:val="18"/>
          <w:lang w:val="en-US"/>
        </w:rPr>
        <w:t>Place furniture back where required</w:t>
      </w:r>
    </w:p>
    <w:p w:rsidR="00297BA2" w:rsidRPr="00B06B28" w:rsidRDefault="00297BA2" w:rsidP="00B06B28">
      <w:pPr>
        <w:pStyle w:val="ListBullet"/>
        <w:pBdr>
          <w:top w:val="single" w:sz="4" w:space="1" w:color="auto"/>
          <w:left w:val="single" w:sz="4" w:space="4" w:color="auto"/>
          <w:bottom w:val="single" w:sz="4" w:space="1" w:color="auto"/>
          <w:right w:val="single" w:sz="4" w:space="4" w:color="auto"/>
        </w:pBdr>
        <w:tabs>
          <w:tab w:val="clear" w:pos="360"/>
        </w:tabs>
        <w:spacing w:before="0"/>
        <w:ind w:left="1491" w:hanging="357"/>
        <w:rPr>
          <w:sz w:val="18"/>
          <w:lang w:val="en-US"/>
        </w:rPr>
      </w:pPr>
      <w:r w:rsidRPr="00B06B28">
        <w:rPr>
          <w:sz w:val="18"/>
          <w:lang w:val="en-US"/>
        </w:rPr>
        <w:t>Clean up items complete</w:t>
      </w:r>
    </w:p>
    <w:p w:rsidR="00566CB0" w:rsidRPr="00B06B28" w:rsidRDefault="00566CB0">
      <w:pPr>
        <w:spacing w:after="160" w:line="259" w:lineRule="auto"/>
        <w:rPr>
          <w:lang w:val="en-US"/>
        </w:rPr>
      </w:pPr>
      <w:r w:rsidRPr="00B06B28">
        <w:rPr>
          <w:lang w:val="en-US"/>
        </w:rPr>
        <w:br w:type="page"/>
      </w:r>
    </w:p>
    <w:p w:rsidR="00745F01" w:rsidRPr="00B06B28" w:rsidRDefault="00745F01" w:rsidP="00745F01">
      <w:pPr>
        <w:rPr>
          <w:lang w:val="en-US"/>
        </w:rPr>
      </w:pPr>
    </w:p>
    <w:p w:rsidR="00E308D8" w:rsidRPr="00B06B28" w:rsidRDefault="00E308D8" w:rsidP="00B06B28">
      <w:pPr>
        <w:pStyle w:val="ListBullet"/>
        <w:numPr>
          <w:ilvl w:val="0"/>
          <w:numId w:val="9"/>
        </w:numPr>
        <w:spacing w:before="0"/>
        <w:ind w:left="720"/>
        <w:rPr>
          <w:lang w:val="en-US"/>
        </w:rPr>
      </w:pPr>
      <w:r w:rsidRPr="00B06B28">
        <w:rPr>
          <w:lang w:val="en-US"/>
        </w:rPr>
        <w:t>To achieve this effect in M</w:t>
      </w:r>
      <w:r w:rsidR="00EB738E" w:rsidRPr="00B06B28">
        <w:rPr>
          <w:lang w:val="en-US"/>
        </w:rPr>
        <w:t>icrosoft</w:t>
      </w:r>
      <w:r w:rsidR="00EB738E" w:rsidRPr="00B06B28">
        <w:rPr>
          <w:vertAlign w:val="superscript"/>
          <w:lang w:val="en-US"/>
        </w:rPr>
        <w:t>®</w:t>
      </w:r>
      <w:r w:rsidRPr="00B06B28">
        <w:rPr>
          <w:lang w:val="en-US"/>
        </w:rPr>
        <w:t xml:space="preserve">Project, enter all the </w:t>
      </w:r>
      <w:r w:rsidR="00297BA2" w:rsidRPr="00B06B28">
        <w:rPr>
          <w:lang w:val="en-US"/>
        </w:rPr>
        <w:t>tasks,</w:t>
      </w:r>
      <w:r w:rsidRPr="00B06B28">
        <w:rPr>
          <w:lang w:val="en-US"/>
        </w:rPr>
        <w:t xml:space="preserve"> group</w:t>
      </w:r>
      <w:r w:rsidR="00297BA2" w:rsidRPr="00B06B28">
        <w:rPr>
          <w:lang w:val="en-US"/>
        </w:rPr>
        <w:t>ing</w:t>
      </w:r>
      <w:r w:rsidRPr="00B06B28">
        <w:rPr>
          <w:lang w:val="en-US"/>
        </w:rPr>
        <w:t xml:space="preserve"> them t</w:t>
      </w:r>
      <w:r w:rsidR="00297BA2" w:rsidRPr="00B06B28">
        <w:rPr>
          <w:lang w:val="en-US"/>
        </w:rPr>
        <w:t xml:space="preserve">ogether under their </w:t>
      </w:r>
      <w:r w:rsidR="00341C69" w:rsidRPr="00B06B28">
        <w:rPr>
          <w:lang w:val="en-US"/>
        </w:rPr>
        <w:t>work package</w:t>
      </w:r>
      <w:r w:rsidR="00297BA2" w:rsidRPr="00B06B28">
        <w:rPr>
          <w:lang w:val="en-US"/>
        </w:rPr>
        <w:t>.T</w:t>
      </w:r>
      <w:r w:rsidRPr="00B06B28">
        <w:rPr>
          <w:lang w:val="en-US"/>
        </w:rPr>
        <w:t>hen use the “Indent” function (th</w:t>
      </w:r>
      <w:r w:rsidR="00BB5CCB" w:rsidRPr="00B06B28">
        <w:rPr>
          <w:lang w:val="en-US"/>
        </w:rPr>
        <w:t xml:space="preserve">e </w:t>
      </w:r>
      <w:r w:rsidR="00E44E34" w:rsidRPr="00511CE0">
        <w:rPr>
          <w:noProof/>
          <w:lang w:val="en-US"/>
        </w:rPr>
        <w:drawing>
          <wp:inline distT="0" distB="0" distL="0" distR="0">
            <wp:extent cx="187960" cy="222250"/>
            <wp:effectExtent l="0" t="0" r="2540" b="635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960" cy="222250"/>
                    </a:xfrm>
                    <a:prstGeom prst="rect">
                      <a:avLst/>
                    </a:prstGeom>
                    <a:noFill/>
                    <a:ln>
                      <a:noFill/>
                    </a:ln>
                  </pic:spPr>
                </pic:pic>
              </a:graphicData>
            </a:graphic>
          </wp:inline>
        </w:drawing>
      </w:r>
      <w:r w:rsidRPr="00B06B28">
        <w:rPr>
          <w:lang w:val="en-US"/>
        </w:rPr>
        <w:t xml:space="preserve">icon) to make the subtasks part of the </w:t>
      </w:r>
      <w:r w:rsidR="00341C69" w:rsidRPr="00B06B28">
        <w:rPr>
          <w:lang w:val="en-US"/>
        </w:rPr>
        <w:t>work package</w:t>
      </w:r>
      <w:r w:rsidRPr="00B06B28">
        <w:rPr>
          <w:lang w:val="en-US"/>
        </w:rPr>
        <w:t xml:space="preserve"> by moving them to the right.Note how the task immediately above the indented one changes to work package</w:t>
      </w:r>
      <w:r w:rsidR="00BB5CCB" w:rsidRPr="00B06B28">
        <w:rPr>
          <w:lang w:val="en-US"/>
        </w:rPr>
        <w:t>, or summary tasks,</w:t>
      </w:r>
      <w:r w:rsidRPr="00B06B28">
        <w:rPr>
          <w:lang w:val="en-US"/>
        </w:rPr>
        <w:t xml:space="preserve"> with a </w:t>
      </w:r>
      <w:r w:rsidRPr="00B06B28">
        <w:rPr>
          <w:b/>
          <w:bCs/>
          <w:lang w:val="en-US"/>
        </w:rPr>
        <w:t>bold</w:t>
      </w:r>
      <w:r w:rsidRPr="00B06B28">
        <w:rPr>
          <w:lang w:val="en-US"/>
        </w:rPr>
        <w:t xml:space="preserve"> font.When you indent a task, it becomes a subtask of the next “un</w:t>
      </w:r>
      <w:r w:rsidR="00341C69" w:rsidRPr="00B06B28">
        <w:rPr>
          <w:lang w:val="en-US"/>
        </w:rPr>
        <w:t>-</w:t>
      </w:r>
      <w:r w:rsidRPr="00B06B28">
        <w:rPr>
          <w:lang w:val="en-US"/>
        </w:rPr>
        <w:t>indented” task</w:t>
      </w:r>
      <w:r w:rsidR="00BB5CCB" w:rsidRPr="00B06B28">
        <w:rPr>
          <w:lang w:val="en-US"/>
        </w:rPr>
        <w:t xml:space="preserve"> (</w:t>
      </w:r>
      <w:r w:rsidR="00341C69" w:rsidRPr="00B06B28">
        <w:rPr>
          <w:lang w:val="en-US"/>
        </w:rPr>
        <w:t>work package</w:t>
      </w:r>
      <w:r w:rsidR="00BB5CCB" w:rsidRPr="00B06B28">
        <w:rPr>
          <w:lang w:val="en-US"/>
        </w:rPr>
        <w:t>)</w:t>
      </w:r>
      <w:r w:rsidRPr="00B06B28">
        <w:rPr>
          <w:lang w:val="en-US"/>
        </w:rPr>
        <w:t xml:space="preserve"> above it</w:t>
      </w:r>
      <w:r w:rsidR="00BB5CCB" w:rsidRPr="00B06B28">
        <w:rPr>
          <w:lang w:val="en-US"/>
        </w:rPr>
        <w:t xml:space="preserve">.You may also “outdent” using the </w:t>
      </w:r>
      <w:r w:rsidR="00E44E34" w:rsidRPr="00511CE0">
        <w:rPr>
          <w:noProof/>
          <w:lang w:val="en-US"/>
        </w:rPr>
        <w:drawing>
          <wp:inline distT="0" distB="0" distL="0" distR="0">
            <wp:extent cx="213360" cy="222250"/>
            <wp:effectExtent l="0" t="0" r="0" b="635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 cy="222250"/>
                    </a:xfrm>
                    <a:prstGeom prst="rect">
                      <a:avLst/>
                    </a:prstGeom>
                    <a:noFill/>
                    <a:ln>
                      <a:noFill/>
                    </a:ln>
                  </pic:spPr>
                </pic:pic>
              </a:graphicData>
            </a:graphic>
          </wp:inline>
        </w:drawing>
      </w:r>
      <w:r w:rsidR="00BB5CCB" w:rsidRPr="00B06B28">
        <w:rPr>
          <w:lang w:val="en-US"/>
        </w:rPr>
        <w:t xml:space="preserve"> icon.</w:t>
      </w:r>
    </w:p>
    <w:p w:rsidR="00745F01" w:rsidRPr="00B06B28" w:rsidRDefault="00745F01" w:rsidP="00745F01">
      <w:pPr>
        <w:rPr>
          <w:lang w:val="en-US"/>
        </w:rPr>
      </w:pPr>
    </w:p>
    <w:p w:rsidR="00BB5CCB" w:rsidRPr="00B06B28" w:rsidRDefault="00BB5CCB" w:rsidP="00D02D5D">
      <w:pPr>
        <w:ind w:left="360"/>
        <w:rPr>
          <w:lang w:val="en-US"/>
        </w:rPr>
      </w:pPr>
      <w:r w:rsidRPr="00B06B28">
        <w:rPr>
          <w:lang w:val="en-US"/>
        </w:rPr>
        <w:t xml:space="preserve">This indenting to form </w:t>
      </w:r>
      <w:r w:rsidR="00341C69" w:rsidRPr="00B06B28">
        <w:rPr>
          <w:lang w:val="en-US"/>
        </w:rPr>
        <w:t>work packages</w:t>
      </w:r>
      <w:r w:rsidRPr="00B06B28">
        <w:rPr>
          <w:lang w:val="en-US"/>
        </w:rPr>
        <w:t xml:space="preserve"> is extremely useful to control how projects are displayed.By expanding and collapsing a </w:t>
      </w:r>
      <w:r w:rsidR="00341C69" w:rsidRPr="00B06B28">
        <w:rPr>
          <w:lang w:val="en-US"/>
        </w:rPr>
        <w:t>Work package</w:t>
      </w:r>
      <w:r w:rsidRPr="00B06B28">
        <w:rPr>
          <w:lang w:val="en-US"/>
        </w:rPr>
        <w:t>, you can show or hide subtasks to show jus</w:t>
      </w:r>
      <w:r w:rsidR="00522670" w:rsidRPr="00B06B28">
        <w:rPr>
          <w:lang w:val="en-US"/>
        </w:rPr>
        <w:t>t the level of detail you want.</w:t>
      </w:r>
    </w:p>
    <w:p w:rsidR="00745F01" w:rsidRPr="00B06B28" w:rsidRDefault="00745F01" w:rsidP="00D02D5D">
      <w:pPr>
        <w:ind w:left="360"/>
        <w:rPr>
          <w:lang w:val="en-US"/>
        </w:rPr>
      </w:pPr>
    </w:p>
    <w:p w:rsidR="00BB5CCB" w:rsidRPr="00B06B28" w:rsidRDefault="00E308D8" w:rsidP="00D02D5D">
      <w:pPr>
        <w:ind w:left="360"/>
        <w:rPr>
          <w:lang w:val="en-US"/>
        </w:rPr>
      </w:pPr>
      <w:r w:rsidRPr="00B06B28">
        <w:rPr>
          <w:lang w:val="en-US"/>
        </w:rPr>
        <w:t>You can select multiple tasks (shift-click) before indenting.</w:t>
      </w:r>
    </w:p>
    <w:p w:rsidR="00745F01" w:rsidRPr="00B06B28" w:rsidRDefault="00745F01" w:rsidP="00745F01">
      <w:pPr>
        <w:rPr>
          <w:lang w:val="en-US"/>
        </w:rPr>
      </w:pPr>
    </w:p>
    <w:p w:rsidR="00BB5CCB" w:rsidRPr="00B06B28" w:rsidRDefault="00BB5CCB" w:rsidP="00B06B28">
      <w:pPr>
        <w:pStyle w:val="ListBullet"/>
        <w:numPr>
          <w:ilvl w:val="0"/>
          <w:numId w:val="9"/>
        </w:numPr>
        <w:spacing w:before="0"/>
        <w:ind w:left="720"/>
        <w:rPr>
          <w:lang w:val="en-US"/>
        </w:rPr>
      </w:pPr>
      <w:r w:rsidRPr="00B06B28">
        <w:rPr>
          <w:lang w:val="en-US"/>
        </w:rPr>
        <w:t xml:space="preserve">Enter the Paint Project Work Packages and Subtasks.Once you have </w:t>
      </w:r>
      <w:r w:rsidR="00341C69" w:rsidRPr="00B06B28">
        <w:rPr>
          <w:lang w:val="en-US"/>
        </w:rPr>
        <w:t>entered</w:t>
      </w:r>
      <w:r w:rsidRPr="00B06B28">
        <w:rPr>
          <w:lang w:val="en-US"/>
        </w:rPr>
        <w:t xml:space="preserve"> these items it is recommend that you set Microsoft Project</w:t>
      </w:r>
      <w:r w:rsidR="00522670" w:rsidRPr="00B06B28">
        <w:rPr>
          <w:lang w:val="en-US"/>
        </w:rPr>
        <w:t xml:space="preserve"> to Auto-Schedule</w:t>
      </w:r>
      <w:r w:rsidRPr="00B06B28">
        <w:rPr>
          <w:lang w:val="en-US"/>
        </w:rPr>
        <w:t xml:space="preserve"> which allows Microsoft Project to calculate the task start and end dates for you.</w:t>
      </w:r>
      <w:r w:rsidR="00522670" w:rsidRPr="00B06B28">
        <w:rPr>
          <w:lang w:val="en-US"/>
        </w:rPr>
        <w:t xml:space="preserve">To set each </w:t>
      </w:r>
      <w:r w:rsidR="00341C69" w:rsidRPr="00B06B28">
        <w:rPr>
          <w:lang w:val="en-US"/>
        </w:rPr>
        <w:t>work package</w:t>
      </w:r>
      <w:r w:rsidR="00522670" w:rsidRPr="00B06B28">
        <w:rPr>
          <w:lang w:val="en-US"/>
        </w:rPr>
        <w:t xml:space="preserve"> and subtask to </w:t>
      </w:r>
      <w:r w:rsidR="00341C69" w:rsidRPr="00B06B28">
        <w:rPr>
          <w:lang w:val="en-US"/>
        </w:rPr>
        <w:t>auto schedule</w:t>
      </w:r>
      <w:r w:rsidR="00522670" w:rsidRPr="00B06B28">
        <w:rPr>
          <w:lang w:val="en-US"/>
        </w:rPr>
        <w:t xml:space="preserve"> highlight each and then click on Auto Schedule.</w:t>
      </w:r>
    </w:p>
    <w:p w:rsidR="00745F01" w:rsidRPr="00B06B28" w:rsidRDefault="00745F01" w:rsidP="00745F01">
      <w:pPr>
        <w:rPr>
          <w:lang w:val="en-US"/>
        </w:rPr>
      </w:pPr>
    </w:p>
    <w:p w:rsidR="00522670" w:rsidRPr="00B06B28" w:rsidRDefault="00E44E34" w:rsidP="00745F01">
      <w:pPr>
        <w:rPr>
          <w:lang w:val="en-US"/>
        </w:rPr>
      </w:pPr>
      <w:r w:rsidRPr="00511CE0">
        <w:rPr>
          <w:noProof/>
          <w:lang w:val="en-US"/>
        </w:rPr>
        <w:drawing>
          <wp:inline distT="0" distB="0" distL="0" distR="0">
            <wp:extent cx="1358900" cy="1282065"/>
            <wp:effectExtent l="0" t="0" r="0" b="0"/>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900" cy="1282065"/>
                    </a:xfrm>
                    <a:prstGeom prst="rect">
                      <a:avLst/>
                    </a:prstGeom>
                    <a:noFill/>
                    <a:ln>
                      <a:noFill/>
                    </a:ln>
                  </pic:spPr>
                </pic:pic>
              </a:graphicData>
            </a:graphic>
          </wp:inline>
        </w:drawing>
      </w:r>
    </w:p>
    <w:p w:rsidR="00566CB0" w:rsidRPr="00B06B28" w:rsidRDefault="00566CB0">
      <w:pPr>
        <w:spacing w:after="160" w:line="259" w:lineRule="auto"/>
        <w:rPr>
          <w:lang w:val="en-US"/>
        </w:rPr>
      </w:pPr>
      <w:r w:rsidRPr="00B06B28">
        <w:rPr>
          <w:lang w:val="en-US"/>
        </w:rPr>
        <w:br w:type="page"/>
      </w:r>
    </w:p>
    <w:p w:rsidR="00745F01" w:rsidRPr="00B06B28" w:rsidRDefault="00745F01" w:rsidP="00745F01">
      <w:pPr>
        <w:rPr>
          <w:lang w:val="en-US"/>
        </w:rPr>
      </w:pPr>
    </w:p>
    <w:p w:rsidR="00522670" w:rsidRPr="00B06B28" w:rsidRDefault="00522670" w:rsidP="00745F01">
      <w:pPr>
        <w:rPr>
          <w:lang w:val="en-US"/>
        </w:rPr>
      </w:pPr>
      <w:r w:rsidRPr="00B06B28">
        <w:rPr>
          <w:lang w:val="en-US"/>
        </w:rPr>
        <w:t>When done your Gantt Chart should look as follows:</w:t>
      </w:r>
    </w:p>
    <w:p w:rsidR="00745F01" w:rsidRPr="00B06B28" w:rsidRDefault="00745F01" w:rsidP="00745F01">
      <w:pPr>
        <w:rPr>
          <w:lang w:val="en-US"/>
        </w:rPr>
      </w:pPr>
    </w:p>
    <w:p w:rsidR="00522670" w:rsidRPr="00B06B28" w:rsidRDefault="00E44E34" w:rsidP="00745F01">
      <w:pPr>
        <w:rPr>
          <w:lang w:val="en-US"/>
        </w:rPr>
      </w:pPr>
      <w:r w:rsidRPr="00511CE0">
        <w:rPr>
          <w:noProof/>
          <w:lang w:val="en-US"/>
        </w:rPr>
        <w:drawing>
          <wp:inline distT="0" distB="0" distL="0" distR="0">
            <wp:extent cx="5948045" cy="4657725"/>
            <wp:effectExtent l="0" t="0" r="0" b="9525"/>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8045" cy="4657725"/>
                    </a:xfrm>
                    <a:prstGeom prst="rect">
                      <a:avLst/>
                    </a:prstGeom>
                    <a:noFill/>
                    <a:ln>
                      <a:noFill/>
                    </a:ln>
                  </pic:spPr>
                </pic:pic>
              </a:graphicData>
            </a:graphic>
          </wp:inline>
        </w:drawing>
      </w:r>
    </w:p>
    <w:p w:rsidR="00745F01" w:rsidRPr="00B06B28" w:rsidRDefault="00745F01">
      <w:pPr>
        <w:spacing w:after="160" w:line="259" w:lineRule="auto"/>
        <w:rPr>
          <w:szCs w:val="20"/>
          <w:lang w:val="en-US"/>
        </w:rPr>
      </w:pPr>
    </w:p>
    <w:p w:rsidR="00E308D8" w:rsidRPr="00B06B28" w:rsidRDefault="00E308D8" w:rsidP="00B06B28">
      <w:pPr>
        <w:pStyle w:val="ListBullet"/>
        <w:numPr>
          <w:ilvl w:val="0"/>
          <w:numId w:val="0"/>
        </w:numPr>
        <w:spacing w:before="0"/>
        <w:ind w:left="360" w:hanging="360"/>
        <w:rPr>
          <w:b/>
          <w:lang w:val="en-US"/>
        </w:rPr>
      </w:pPr>
      <w:r w:rsidRPr="00B06B28">
        <w:rPr>
          <w:b/>
          <w:lang w:val="en-US"/>
        </w:rPr>
        <w:t>Linking Tasks</w:t>
      </w:r>
    </w:p>
    <w:p w:rsidR="00E308D8" w:rsidRPr="00B06B28" w:rsidRDefault="00E308D8" w:rsidP="00B06B28">
      <w:pPr>
        <w:rPr>
          <w:lang w:val="en-US"/>
        </w:rPr>
      </w:pPr>
    </w:p>
    <w:p w:rsidR="00E308D8" w:rsidRPr="00B06B28" w:rsidRDefault="00522670" w:rsidP="00745F01">
      <w:pPr>
        <w:rPr>
          <w:lang w:val="en-US"/>
        </w:rPr>
      </w:pPr>
      <w:r w:rsidRPr="00B06B28">
        <w:rPr>
          <w:lang w:val="en-US"/>
        </w:rPr>
        <w:t>You shouldunderstand the</w:t>
      </w:r>
      <w:r w:rsidR="00E308D8" w:rsidRPr="00B06B28">
        <w:rPr>
          <w:lang w:val="en-US"/>
        </w:rPr>
        <w:t xml:space="preserve"> concept of </w:t>
      </w:r>
      <w:r w:rsidR="00E308D8" w:rsidRPr="00B06B28">
        <w:rPr>
          <w:i/>
          <w:lang w:val="en-US"/>
        </w:rPr>
        <w:t>linkage</w:t>
      </w:r>
      <w:r w:rsidR="00E308D8" w:rsidRPr="00B06B28">
        <w:rPr>
          <w:lang w:val="en-US"/>
        </w:rPr>
        <w:t xml:space="preserve"> or </w:t>
      </w:r>
      <w:r w:rsidR="00E308D8" w:rsidRPr="00B06B28">
        <w:rPr>
          <w:i/>
          <w:lang w:val="en-US"/>
        </w:rPr>
        <w:t>precedence</w:t>
      </w:r>
      <w:r w:rsidR="00C8517C" w:rsidRPr="00B06B28">
        <w:rPr>
          <w:lang w:val="en-US"/>
        </w:rPr>
        <w:t>—</w:t>
      </w:r>
      <w:r w:rsidR="00D6183D">
        <w:rPr>
          <w:lang w:val="en-US"/>
        </w:rPr>
        <w:t xml:space="preserve"> in other words, </w:t>
      </w:r>
      <w:r w:rsidR="00341C69" w:rsidRPr="00B06B28">
        <w:rPr>
          <w:lang w:val="en-US"/>
        </w:rPr>
        <w:t>which</w:t>
      </w:r>
      <w:r w:rsidR="00E308D8" w:rsidRPr="00B06B28">
        <w:rPr>
          <w:lang w:val="en-US"/>
        </w:rPr>
        <w:t xml:space="preserve">activities need to finish before others can start (like putting on socks </w:t>
      </w:r>
      <w:r w:rsidR="00E308D8" w:rsidRPr="00B06B28">
        <w:rPr>
          <w:i/>
          <w:iCs/>
          <w:lang w:val="en-US"/>
        </w:rPr>
        <w:t>before</w:t>
      </w:r>
      <w:r w:rsidR="00E308D8" w:rsidRPr="00B06B28">
        <w:rPr>
          <w:lang w:val="en-US"/>
        </w:rPr>
        <w:t xml:space="preserve"> putting on shoes </w:t>
      </w:r>
      <w:r w:rsidR="00E308D8" w:rsidRPr="00B06B28">
        <w:rPr>
          <w:i/>
          <w:iCs/>
          <w:lang w:val="en-US"/>
        </w:rPr>
        <w:t>before</w:t>
      </w:r>
      <w:r w:rsidR="00E308D8" w:rsidRPr="00B06B28">
        <w:rPr>
          <w:lang w:val="en-US"/>
        </w:rPr>
        <w:t xml:space="preserve"> tying laces).</w:t>
      </w:r>
      <w:r w:rsidR="00B32EF1" w:rsidRPr="00B06B28">
        <w:rPr>
          <w:lang w:val="en-US"/>
        </w:rPr>
        <w:t>It is</w:t>
      </w:r>
      <w:r w:rsidR="00E308D8" w:rsidRPr="00B06B28">
        <w:rPr>
          <w:lang w:val="en-US"/>
        </w:rPr>
        <w:t xml:space="preserve"> easy to create the commonest type of linkage</w:t>
      </w:r>
      <w:r w:rsidR="00C8517C" w:rsidRPr="00B06B28">
        <w:rPr>
          <w:lang w:val="en-US"/>
        </w:rPr>
        <w:t>—</w:t>
      </w:r>
      <w:r w:rsidR="00E308D8" w:rsidRPr="00B06B28">
        <w:rPr>
          <w:lang w:val="en-US"/>
        </w:rPr>
        <w:t>FS, or Finish-to-Start</w:t>
      </w:r>
      <w:r w:rsidR="00C8517C" w:rsidRPr="00B06B28">
        <w:rPr>
          <w:lang w:val="en-US"/>
        </w:rPr>
        <w:t>—</w:t>
      </w:r>
      <w:r w:rsidR="00E308D8" w:rsidRPr="00B06B28">
        <w:rPr>
          <w:lang w:val="en-US"/>
        </w:rPr>
        <w:t>between them.Simply:</w:t>
      </w:r>
    </w:p>
    <w:p w:rsidR="00745F01" w:rsidRPr="00B06B28" w:rsidRDefault="00745F01" w:rsidP="00745F01">
      <w:pPr>
        <w:rPr>
          <w:lang w:val="en-US"/>
        </w:rPr>
      </w:pPr>
    </w:p>
    <w:p w:rsidR="00E308D8" w:rsidRPr="00B06B28" w:rsidRDefault="00E308D8" w:rsidP="00B06B28">
      <w:pPr>
        <w:pStyle w:val="ListBullet"/>
        <w:spacing w:before="0"/>
        <w:rPr>
          <w:lang w:val="en-US"/>
        </w:rPr>
      </w:pPr>
      <w:r w:rsidRPr="00B06B28">
        <w:rPr>
          <w:lang w:val="en-US"/>
        </w:rPr>
        <w:t>With the left mouse button, select the earlier activity.</w:t>
      </w:r>
    </w:p>
    <w:p w:rsidR="00E308D8" w:rsidRPr="00B06B28" w:rsidRDefault="00E308D8" w:rsidP="00B06B28">
      <w:pPr>
        <w:pStyle w:val="ListBullet"/>
        <w:spacing w:before="0"/>
        <w:rPr>
          <w:lang w:val="en-US"/>
        </w:rPr>
      </w:pPr>
      <w:r w:rsidRPr="00B06B28">
        <w:rPr>
          <w:lang w:val="en-US"/>
        </w:rPr>
        <w:t>Hold down the ‘Control’ (or ‘Ctrl’) key</w:t>
      </w:r>
    </w:p>
    <w:p w:rsidR="00E308D8" w:rsidRPr="00B06B28" w:rsidRDefault="00E308D8" w:rsidP="00B06B28">
      <w:pPr>
        <w:pStyle w:val="ListBullet"/>
        <w:spacing w:before="0"/>
        <w:rPr>
          <w:lang w:val="en-US"/>
        </w:rPr>
      </w:pPr>
      <w:r w:rsidRPr="00B06B28">
        <w:rPr>
          <w:lang w:val="en-US"/>
        </w:rPr>
        <w:t>Select the later activity and release the left mouse button and control key</w:t>
      </w:r>
    </w:p>
    <w:p w:rsidR="00E308D8" w:rsidRPr="00B06B28" w:rsidRDefault="00E308D8" w:rsidP="00B06B28">
      <w:pPr>
        <w:pStyle w:val="ListBullet"/>
        <w:spacing w:before="0"/>
        <w:rPr>
          <w:lang w:val="en-US"/>
        </w:rPr>
      </w:pPr>
      <w:r w:rsidRPr="00B06B28">
        <w:rPr>
          <w:lang w:val="en-US"/>
        </w:rPr>
        <w:t xml:space="preserve">Click the ‘Link tasks’ icon (it looks like a </w:t>
      </w:r>
      <w:r w:rsidR="00341C69" w:rsidRPr="00B06B28">
        <w:rPr>
          <w:lang w:val="en-US"/>
        </w:rPr>
        <w:t>chain</w:t>
      </w:r>
      <w:r w:rsidR="00E44E34" w:rsidRPr="00511CE0">
        <w:rPr>
          <w:noProof/>
          <w:lang w:val="en-US"/>
        </w:rPr>
        <w:drawing>
          <wp:inline distT="0" distB="0" distL="0" distR="0">
            <wp:extent cx="230505" cy="187960"/>
            <wp:effectExtent l="0" t="0" r="0" b="254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187960"/>
                    </a:xfrm>
                    <a:prstGeom prst="rect">
                      <a:avLst/>
                    </a:prstGeom>
                    <a:noFill/>
                    <a:ln>
                      <a:noFill/>
                    </a:ln>
                  </pic:spPr>
                </pic:pic>
              </a:graphicData>
            </a:graphic>
          </wp:inline>
        </w:drawing>
      </w:r>
      <w:r w:rsidRPr="00B06B28">
        <w:rPr>
          <w:lang w:val="en-US"/>
        </w:rPr>
        <w:t>).</w:t>
      </w:r>
    </w:p>
    <w:p w:rsidR="00745F01" w:rsidRPr="00B06B28" w:rsidRDefault="00745F01" w:rsidP="00745F01">
      <w:pPr>
        <w:rPr>
          <w:lang w:val="en-US"/>
        </w:rPr>
      </w:pPr>
    </w:p>
    <w:p w:rsidR="00E308D8" w:rsidRPr="00B06B28" w:rsidRDefault="00E308D8" w:rsidP="00745F01">
      <w:pPr>
        <w:rPr>
          <w:lang w:val="en-US"/>
        </w:rPr>
      </w:pPr>
      <w:r w:rsidRPr="00B06B28">
        <w:rPr>
          <w:lang w:val="en-US"/>
        </w:rPr>
        <w:t>You should see the later activity’s duration bar get pushed to the right, and its left end will align with the right end of the earlier one.An arrow will appear showing the link.</w:t>
      </w:r>
    </w:p>
    <w:p w:rsidR="00566CB0" w:rsidRPr="00B06B28" w:rsidRDefault="00566CB0">
      <w:pPr>
        <w:spacing w:after="160" w:line="259" w:lineRule="auto"/>
        <w:rPr>
          <w:lang w:val="en-US"/>
        </w:rPr>
      </w:pPr>
      <w:r w:rsidRPr="00B06B28">
        <w:rPr>
          <w:lang w:val="en-US"/>
        </w:rPr>
        <w:br w:type="page"/>
      </w:r>
    </w:p>
    <w:p w:rsidR="00745F01" w:rsidRPr="00B06B28" w:rsidRDefault="00745F01" w:rsidP="00745F01">
      <w:pPr>
        <w:rPr>
          <w:lang w:val="en-US"/>
        </w:rPr>
      </w:pPr>
    </w:p>
    <w:p w:rsidR="00E308D8" w:rsidRPr="00B06B28" w:rsidRDefault="00B32EF1" w:rsidP="00745F01">
      <w:pPr>
        <w:keepNext/>
        <w:rPr>
          <w:u w:val="single"/>
          <w:lang w:val="en-US"/>
        </w:rPr>
      </w:pPr>
      <w:r w:rsidRPr="00B06B28">
        <w:rPr>
          <w:u w:val="single"/>
          <w:lang w:val="en-US"/>
        </w:rPr>
        <w:t>General</w:t>
      </w:r>
      <w:r w:rsidR="00E308D8" w:rsidRPr="00B06B28">
        <w:rPr>
          <w:u w:val="single"/>
          <w:lang w:val="en-US"/>
        </w:rPr>
        <w:t xml:space="preserve"> rule</w:t>
      </w:r>
    </w:p>
    <w:p w:rsidR="00745F01" w:rsidRPr="00B06B28" w:rsidRDefault="00745F01" w:rsidP="00745F01">
      <w:pPr>
        <w:rPr>
          <w:lang w:val="en-US"/>
        </w:rPr>
      </w:pPr>
    </w:p>
    <w:p w:rsidR="00E308D8" w:rsidRPr="00B06B28" w:rsidRDefault="00E308D8" w:rsidP="00745F01">
      <w:pPr>
        <w:rPr>
          <w:lang w:val="en-US"/>
        </w:rPr>
      </w:pPr>
      <w:r w:rsidRPr="00B06B28">
        <w:rPr>
          <w:lang w:val="en-US"/>
        </w:rPr>
        <w:t xml:space="preserve">Never link </w:t>
      </w:r>
      <w:r w:rsidR="00341C69" w:rsidRPr="00B06B28">
        <w:rPr>
          <w:lang w:val="en-US"/>
        </w:rPr>
        <w:t>work packages</w:t>
      </w:r>
      <w:r w:rsidRPr="00B06B28">
        <w:rPr>
          <w:lang w:val="en-US"/>
        </w:rPr>
        <w:t xml:space="preserve"> themselves</w:t>
      </w:r>
      <w:r w:rsidR="00C8517C" w:rsidRPr="00B06B28">
        <w:rPr>
          <w:lang w:val="en-US"/>
        </w:rPr>
        <w:t>—</w:t>
      </w:r>
      <w:r w:rsidRPr="00B06B28">
        <w:rPr>
          <w:b/>
          <w:bCs/>
          <w:lang w:val="en-US"/>
        </w:rPr>
        <w:t>always</w:t>
      </w:r>
      <w:r w:rsidRPr="00B06B28">
        <w:rPr>
          <w:lang w:val="en-US"/>
        </w:rPr>
        <w:t xml:space="preserve"> expand </w:t>
      </w:r>
      <w:r w:rsidRPr="00B06B28">
        <w:rPr>
          <w:b/>
          <w:bCs/>
          <w:lang w:val="en-US"/>
        </w:rPr>
        <w:t>both</w:t>
      </w:r>
      <w:r w:rsidR="00341C69" w:rsidRPr="00B06B28">
        <w:rPr>
          <w:lang w:val="en-US"/>
        </w:rPr>
        <w:t>work packages</w:t>
      </w:r>
      <w:r w:rsidRPr="00B06B28">
        <w:rPr>
          <w:lang w:val="en-US"/>
        </w:rPr>
        <w:t xml:space="preserve"> first and specify linkages between specific activities.</w:t>
      </w:r>
    </w:p>
    <w:p w:rsidR="00B32EF1" w:rsidRPr="00B06B28" w:rsidRDefault="00B32EF1" w:rsidP="00745F01">
      <w:pPr>
        <w:rPr>
          <w:lang w:val="en-US"/>
        </w:rPr>
      </w:pPr>
    </w:p>
    <w:p w:rsidR="00B32EF1" w:rsidRPr="00B06B28" w:rsidRDefault="00B32EF1" w:rsidP="00745F01">
      <w:pPr>
        <w:rPr>
          <w:lang w:val="en-US"/>
        </w:rPr>
      </w:pPr>
      <w:r w:rsidRPr="00B06B28">
        <w:rPr>
          <w:lang w:val="en-US"/>
        </w:rPr>
        <w:t xml:space="preserve">Link the tasks as they </w:t>
      </w:r>
      <w:r w:rsidR="00C8517C" w:rsidRPr="00B06B28">
        <w:rPr>
          <w:i/>
          <w:lang w:val="en-US"/>
        </w:rPr>
        <w:t>could</w:t>
      </w:r>
      <w:r w:rsidRPr="00B06B28">
        <w:rPr>
          <w:lang w:val="en-US"/>
        </w:rPr>
        <w:t>occur, regardless of resources, in the Paint Project.When complete</w:t>
      </w:r>
      <w:r w:rsidR="00C8517C" w:rsidRPr="00B06B28">
        <w:rPr>
          <w:lang w:val="en-US"/>
        </w:rPr>
        <w:t>,</w:t>
      </w:r>
      <w:r w:rsidRPr="00B06B28">
        <w:rPr>
          <w:lang w:val="en-US"/>
        </w:rPr>
        <w:t xml:space="preserve"> your file should look as follows:</w:t>
      </w:r>
    </w:p>
    <w:p w:rsidR="00B32EF1" w:rsidRPr="00B06B28" w:rsidRDefault="00B32EF1" w:rsidP="00745F01">
      <w:pPr>
        <w:rPr>
          <w:lang w:val="en-US"/>
        </w:rPr>
      </w:pPr>
    </w:p>
    <w:p w:rsidR="00B32EF1" w:rsidRPr="00B06B28" w:rsidRDefault="00E44E34" w:rsidP="00745F01">
      <w:pPr>
        <w:rPr>
          <w:lang w:val="en-US"/>
        </w:rPr>
      </w:pPr>
      <w:r w:rsidRPr="00511CE0">
        <w:rPr>
          <w:noProof/>
          <w:lang w:val="en-US"/>
        </w:rPr>
        <w:drawing>
          <wp:inline distT="0" distB="0" distL="0" distR="0">
            <wp:extent cx="5948045" cy="3392805"/>
            <wp:effectExtent l="0" t="0" r="0" b="0"/>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8045" cy="3392805"/>
                    </a:xfrm>
                    <a:prstGeom prst="rect">
                      <a:avLst/>
                    </a:prstGeom>
                    <a:noFill/>
                    <a:ln>
                      <a:noFill/>
                    </a:ln>
                  </pic:spPr>
                </pic:pic>
              </a:graphicData>
            </a:graphic>
          </wp:inline>
        </w:drawing>
      </w:r>
    </w:p>
    <w:p w:rsidR="00E308D8" w:rsidRPr="00B06B28" w:rsidRDefault="00E308D8" w:rsidP="00745F01">
      <w:pPr>
        <w:rPr>
          <w:lang w:val="en-US"/>
        </w:rPr>
      </w:pPr>
    </w:p>
    <w:p w:rsidR="00B32EF1" w:rsidRPr="00B06B28" w:rsidRDefault="00B32EF1" w:rsidP="00745F01">
      <w:pPr>
        <w:rPr>
          <w:lang w:val="en-US"/>
        </w:rPr>
      </w:pPr>
      <w:r w:rsidRPr="00B06B28">
        <w:rPr>
          <w:i/>
          <w:lang w:val="en-US"/>
        </w:rPr>
        <w:t>Note</w:t>
      </w:r>
      <w:r w:rsidR="00693B90">
        <w:rPr>
          <w:i/>
          <w:lang w:val="en-US"/>
        </w:rPr>
        <w:t>:</w:t>
      </w:r>
      <w:r w:rsidR="00341C69" w:rsidRPr="00B06B28">
        <w:rPr>
          <w:lang w:val="en-US"/>
        </w:rPr>
        <w:t>Remov</w:t>
      </w:r>
      <w:r w:rsidR="00C8517C" w:rsidRPr="00B06B28">
        <w:rPr>
          <w:lang w:val="en-US"/>
        </w:rPr>
        <w:t>ing</w:t>
      </w:r>
      <w:r w:rsidRPr="00B06B28">
        <w:rPr>
          <w:lang w:val="en-US"/>
        </w:rPr>
        <w:t xml:space="preserve"> any furniture that is in the way does not have to wait for delivery of paint and paint supplies</w:t>
      </w:r>
      <w:r w:rsidR="00C8517C" w:rsidRPr="00B06B28">
        <w:rPr>
          <w:lang w:val="en-US"/>
        </w:rPr>
        <w:t>,</w:t>
      </w:r>
      <w:r w:rsidRPr="00B06B28">
        <w:rPr>
          <w:lang w:val="en-US"/>
        </w:rPr>
        <w:t xml:space="preserve"> but Taping off any fixtures or placing drop cloths does have to wait</w:t>
      </w:r>
      <w:r w:rsidR="00C8517C" w:rsidRPr="00B06B28">
        <w:rPr>
          <w:lang w:val="en-US"/>
        </w:rPr>
        <w:t>, so</w:t>
      </w:r>
      <w:r w:rsidRPr="00B06B28">
        <w:rPr>
          <w:lang w:val="en-US"/>
        </w:rPr>
        <w:t xml:space="preserve"> those tasks are linked to a purchase of paint and material task.</w:t>
      </w:r>
    </w:p>
    <w:p w:rsidR="00745F01" w:rsidRPr="00B06B28" w:rsidRDefault="00745F01">
      <w:pPr>
        <w:spacing w:after="160" w:line="259" w:lineRule="auto"/>
        <w:rPr>
          <w:b/>
          <w:lang w:val="en-US"/>
        </w:rPr>
      </w:pPr>
      <w:r w:rsidRPr="00B06B28">
        <w:rPr>
          <w:b/>
          <w:lang w:val="en-US"/>
        </w:rPr>
        <w:br w:type="page"/>
      </w:r>
    </w:p>
    <w:p w:rsidR="00E308D8" w:rsidRPr="00B06B28" w:rsidRDefault="00E308D8" w:rsidP="00745F01">
      <w:pPr>
        <w:rPr>
          <w:b/>
          <w:lang w:val="en-US"/>
        </w:rPr>
      </w:pPr>
      <w:r w:rsidRPr="00B06B28">
        <w:rPr>
          <w:b/>
          <w:lang w:val="en-US"/>
        </w:rPr>
        <w:lastRenderedPageBreak/>
        <w:t>Assigning Resources to Tasks</w:t>
      </w:r>
    </w:p>
    <w:p w:rsidR="00E308D8" w:rsidRPr="00B06B28" w:rsidRDefault="00E308D8" w:rsidP="00745F01">
      <w:pPr>
        <w:rPr>
          <w:lang w:val="en-US"/>
        </w:rPr>
      </w:pPr>
    </w:p>
    <w:p w:rsidR="00281A14" w:rsidRPr="00B06B28" w:rsidRDefault="00B32EF1" w:rsidP="00745F01">
      <w:pPr>
        <w:pStyle w:val="Header"/>
        <w:tabs>
          <w:tab w:val="clear" w:pos="4153"/>
          <w:tab w:val="clear" w:pos="8306"/>
        </w:tabs>
        <w:rPr>
          <w:lang w:val="en-US"/>
        </w:rPr>
      </w:pPr>
      <w:r w:rsidRPr="00B06B28">
        <w:rPr>
          <w:lang w:val="en-US"/>
        </w:rPr>
        <w:t>Now it is</w:t>
      </w:r>
      <w:r w:rsidR="00EA24BE" w:rsidRPr="00B06B28">
        <w:rPr>
          <w:lang w:val="en-US"/>
        </w:rPr>
        <w:t xml:space="preserve"> time to use </w:t>
      </w:r>
      <w:r w:rsidRPr="00B06B28">
        <w:rPr>
          <w:lang w:val="en-US"/>
        </w:rPr>
        <w:t xml:space="preserve">the </w:t>
      </w:r>
      <w:r w:rsidR="00341C69" w:rsidRPr="00B06B28">
        <w:rPr>
          <w:lang w:val="en-US"/>
        </w:rPr>
        <w:t>resources</w:t>
      </w:r>
      <w:r w:rsidRPr="00B06B28">
        <w:rPr>
          <w:lang w:val="en-US"/>
        </w:rPr>
        <w:t xml:space="preserve"> that you set up.</w:t>
      </w:r>
      <w:r w:rsidR="00EA24BE" w:rsidRPr="00B06B28">
        <w:rPr>
          <w:lang w:val="en-US"/>
        </w:rPr>
        <w:t xml:space="preserve">To assign a resource to a task, </w:t>
      </w:r>
      <w:r w:rsidR="00113099">
        <w:rPr>
          <w:lang w:val="en-US"/>
        </w:rPr>
        <w:t>go to the Gantt c</w:t>
      </w:r>
      <w:r w:rsidR="00281A14" w:rsidRPr="00B06B28">
        <w:rPr>
          <w:lang w:val="en-US"/>
        </w:rPr>
        <w:t>hart</w:t>
      </w:r>
      <w:r w:rsidR="00C8517C" w:rsidRPr="00B06B28">
        <w:rPr>
          <w:lang w:val="en-US"/>
        </w:rPr>
        <w:t xml:space="preserve"> and,</w:t>
      </w:r>
      <w:r w:rsidR="00281A14" w:rsidRPr="00B06B28">
        <w:rPr>
          <w:lang w:val="en-US"/>
        </w:rPr>
        <w:t xml:space="preserve"> on the task line item</w:t>
      </w:r>
      <w:r w:rsidR="00C8517C" w:rsidRPr="00B06B28">
        <w:rPr>
          <w:lang w:val="en-US"/>
        </w:rPr>
        <w:t>.</w:t>
      </w:r>
      <w:r w:rsidR="00113099">
        <w:rPr>
          <w:lang w:val="en-US"/>
        </w:rPr>
        <w:t xml:space="preserve"> C</w:t>
      </w:r>
      <w:r w:rsidR="00281A14" w:rsidRPr="00B06B28">
        <w:rPr>
          <w:lang w:val="en-US"/>
        </w:rPr>
        <w:t xml:space="preserve">lick on the resource name column.A pop up menu should </w:t>
      </w:r>
      <w:r w:rsidR="00C8517C" w:rsidRPr="00B06B28">
        <w:rPr>
          <w:lang w:val="en-US"/>
        </w:rPr>
        <w:t>appear</w:t>
      </w:r>
      <w:r w:rsidR="00281A14" w:rsidRPr="00B06B28">
        <w:rPr>
          <w:lang w:val="en-US"/>
        </w:rPr>
        <w:t xml:space="preserve"> with the list of the resources in your resource pool.</w:t>
      </w:r>
    </w:p>
    <w:p w:rsidR="00C8517C" w:rsidRPr="00B06B28" w:rsidRDefault="00C8517C" w:rsidP="00745F01">
      <w:pPr>
        <w:pStyle w:val="Header"/>
        <w:tabs>
          <w:tab w:val="clear" w:pos="4153"/>
          <w:tab w:val="clear" w:pos="8306"/>
        </w:tabs>
        <w:rPr>
          <w:lang w:val="en-US"/>
        </w:rPr>
      </w:pPr>
    </w:p>
    <w:p w:rsidR="00281A14" w:rsidRPr="00B06B28" w:rsidRDefault="00281A14" w:rsidP="00745F01">
      <w:pPr>
        <w:pStyle w:val="Header"/>
        <w:tabs>
          <w:tab w:val="clear" w:pos="4153"/>
          <w:tab w:val="clear" w:pos="8306"/>
        </w:tabs>
        <w:rPr>
          <w:lang w:val="en-US"/>
        </w:rPr>
      </w:pPr>
      <w:r w:rsidRPr="00B06B28">
        <w:rPr>
          <w:lang w:val="en-US"/>
        </w:rPr>
        <w:t xml:space="preserve">Simply select the correct resource and move to the next sub task.Work packages are </w:t>
      </w:r>
      <w:r w:rsidRPr="00B06B28">
        <w:rPr>
          <w:b/>
          <w:lang w:val="en-US"/>
        </w:rPr>
        <w:t xml:space="preserve">not </w:t>
      </w:r>
      <w:r w:rsidRPr="00B06B28">
        <w:rPr>
          <w:lang w:val="en-US"/>
        </w:rPr>
        <w:t>assigned resources.For the Paint Project, the following resource are to be assigned to each subtask.</w:t>
      </w:r>
    </w:p>
    <w:p w:rsidR="00281A14" w:rsidRPr="00B06B28" w:rsidRDefault="00281A14" w:rsidP="00745F01">
      <w:pPr>
        <w:pStyle w:val="Header"/>
        <w:tabs>
          <w:tab w:val="clear" w:pos="4153"/>
          <w:tab w:val="clear" w:pos="8306"/>
        </w:tabs>
        <w:rPr>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4A0"/>
      </w:tblPr>
      <w:tblGrid>
        <w:gridCol w:w="4675"/>
        <w:gridCol w:w="4675"/>
      </w:tblGrid>
      <w:tr w:rsidR="009D39A5" w:rsidRPr="00B06B28" w:rsidTr="00511CE0">
        <w:tc>
          <w:tcPr>
            <w:tcW w:w="4675" w:type="dxa"/>
            <w:shd w:val="clear" w:color="auto" w:fill="F2F2F2"/>
          </w:tcPr>
          <w:p w:rsidR="003F2EB6" w:rsidRPr="00511CE0" w:rsidRDefault="003F2EB6" w:rsidP="00511CE0">
            <w:pPr>
              <w:pStyle w:val="Header"/>
              <w:tabs>
                <w:tab w:val="clear" w:pos="4153"/>
                <w:tab w:val="clear" w:pos="8306"/>
              </w:tabs>
              <w:jc w:val="center"/>
              <w:rPr>
                <w:b/>
                <w:lang w:val="en-US"/>
              </w:rPr>
            </w:pPr>
            <w:r w:rsidRPr="00511CE0">
              <w:rPr>
                <w:b/>
                <w:lang w:val="en-US"/>
              </w:rPr>
              <w:t>Task Name</w:t>
            </w:r>
          </w:p>
        </w:tc>
        <w:tc>
          <w:tcPr>
            <w:tcW w:w="4675" w:type="dxa"/>
            <w:shd w:val="clear" w:color="auto" w:fill="F2F2F2"/>
          </w:tcPr>
          <w:p w:rsidR="003F2EB6" w:rsidRPr="00511CE0" w:rsidRDefault="003F2EB6" w:rsidP="00511CE0">
            <w:pPr>
              <w:pStyle w:val="Header"/>
              <w:tabs>
                <w:tab w:val="clear" w:pos="4153"/>
                <w:tab w:val="clear" w:pos="8306"/>
              </w:tabs>
              <w:jc w:val="center"/>
              <w:rPr>
                <w:b/>
                <w:lang w:val="en-US"/>
              </w:rPr>
            </w:pPr>
            <w:r w:rsidRPr="00511CE0">
              <w:rPr>
                <w:b/>
                <w:lang w:val="en-US"/>
              </w:rPr>
              <w:t xml:space="preserve">Task Resource(s) to be </w:t>
            </w:r>
            <w:r w:rsidR="00341C69" w:rsidRPr="00511CE0">
              <w:rPr>
                <w:b/>
                <w:lang w:val="en-US"/>
              </w:rPr>
              <w:t>assigned</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Drive to paint store</w:t>
            </w:r>
          </w:p>
        </w:tc>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Alan Jacobs</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Select paint and materials</w:t>
            </w:r>
          </w:p>
        </w:tc>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Alan Jacobs</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 xml:space="preserve">Purchase paint and </w:t>
            </w:r>
            <w:r w:rsidR="00341C69" w:rsidRPr="00511CE0">
              <w:rPr>
                <w:lang w:val="en-US"/>
              </w:rPr>
              <w:t>material</w:t>
            </w:r>
          </w:p>
        </w:tc>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Alan Jacobs; Paint; Paint supplies</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Drive back and put paint and materials at house</w:t>
            </w:r>
          </w:p>
        </w:tc>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Alan Jacobs</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Remove any furniture that is in the way</w:t>
            </w:r>
          </w:p>
        </w:tc>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Tom Busch</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Tape off any fixtures that will not be removed</w:t>
            </w:r>
          </w:p>
        </w:tc>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Suzie Smith</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 xml:space="preserve">Place drop cloths in appropriate </w:t>
            </w:r>
            <w:r w:rsidR="00341C69" w:rsidRPr="00511CE0">
              <w:rPr>
                <w:lang w:val="en-US"/>
              </w:rPr>
              <w:t>areas</w:t>
            </w:r>
          </w:p>
        </w:tc>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Suzie Smith</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 xml:space="preserve">Inspect to make sure all </w:t>
            </w:r>
            <w:r w:rsidR="00341C69" w:rsidRPr="00511CE0">
              <w:rPr>
                <w:lang w:val="en-US"/>
              </w:rPr>
              <w:t>surfaces</w:t>
            </w:r>
            <w:r w:rsidRPr="00511CE0">
              <w:rPr>
                <w:lang w:val="en-US"/>
              </w:rPr>
              <w:t xml:space="preserve"> are covered adequately</w:t>
            </w:r>
          </w:p>
        </w:tc>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Suzie Smith</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Paint bedroom</w:t>
            </w:r>
          </w:p>
        </w:tc>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Jackie Smith</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 xml:space="preserve">Paint </w:t>
            </w:r>
            <w:r w:rsidR="00341C69" w:rsidRPr="00511CE0">
              <w:rPr>
                <w:lang w:val="en-US"/>
              </w:rPr>
              <w:t>bathroom</w:t>
            </w:r>
          </w:p>
        </w:tc>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Jackie Smith</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Pick up drop cloths and dispose of them</w:t>
            </w:r>
          </w:p>
        </w:tc>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Suzie Smith</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Remove tape from any fixtures and dispose of tape</w:t>
            </w:r>
          </w:p>
        </w:tc>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Suzie Smith</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Place furniture back where required</w:t>
            </w:r>
          </w:p>
        </w:tc>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Tom Busch</w:t>
            </w:r>
          </w:p>
        </w:tc>
      </w:tr>
    </w:tbl>
    <w:p w:rsidR="00281A14" w:rsidRPr="00B06B28" w:rsidRDefault="00281A14" w:rsidP="00745F01">
      <w:pPr>
        <w:pStyle w:val="Header"/>
        <w:tabs>
          <w:tab w:val="clear" w:pos="4153"/>
          <w:tab w:val="clear" w:pos="8306"/>
        </w:tabs>
        <w:rPr>
          <w:lang w:val="en-US"/>
        </w:rPr>
      </w:pPr>
    </w:p>
    <w:p w:rsidR="00B7118C" w:rsidRPr="00B06B28" w:rsidRDefault="00B7118C" w:rsidP="00745F01">
      <w:pPr>
        <w:pStyle w:val="Header"/>
        <w:tabs>
          <w:tab w:val="clear" w:pos="4153"/>
          <w:tab w:val="clear" w:pos="8306"/>
        </w:tabs>
        <w:rPr>
          <w:b/>
          <w:lang w:val="en-US"/>
        </w:rPr>
      </w:pPr>
      <w:r w:rsidRPr="00B06B28">
        <w:rPr>
          <w:b/>
          <w:lang w:val="en-US"/>
        </w:rPr>
        <w:t>Assigning Task Duration</w:t>
      </w:r>
    </w:p>
    <w:p w:rsidR="00745F01" w:rsidRPr="00B06B28" w:rsidRDefault="00745F01" w:rsidP="00745F01">
      <w:pPr>
        <w:pStyle w:val="Header"/>
        <w:tabs>
          <w:tab w:val="clear" w:pos="4153"/>
          <w:tab w:val="clear" w:pos="8306"/>
        </w:tabs>
        <w:rPr>
          <w:lang w:val="en-US"/>
        </w:rPr>
      </w:pPr>
    </w:p>
    <w:p w:rsidR="003F2EB6" w:rsidRPr="00B06B28" w:rsidRDefault="003F2EB6" w:rsidP="00745F01">
      <w:pPr>
        <w:pStyle w:val="Header"/>
        <w:tabs>
          <w:tab w:val="clear" w:pos="4153"/>
          <w:tab w:val="clear" w:pos="8306"/>
        </w:tabs>
        <w:rPr>
          <w:lang w:val="en-US"/>
        </w:rPr>
      </w:pPr>
      <w:r w:rsidRPr="00B06B28">
        <w:rPr>
          <w:lang w:val="en-US"/>
        </w:rPr>
        <w:t xml:space="preserve">Now you can work with our resources to determine the duration of each of their assigned tasks.Once durations have been agreed to you will input that into </w:t>
      </w:r>
      <w:r w:rsidR="00341C69" w:rsidRPr="00B06B28">
        <w:rPr>
          <w:lang w:val="en-US"/>
        </w:rPr>
        <w:t>Microsoft</w:t>
      </w:r>
      <w:r w:rsidRPr="00B06B28">
        <w:rPr>
          <w:lang w:val="en-US"/>
        </w:rPr>
        <w:t xml:space="preserve"> Project.To input the durations, click in the “Duration” box for each task and specify its duration and time unit (min, hr, day or wk).The agreed to durations for the Paint Project are as follows:</w:t>
      </w:r>
    </w:p>
    <w:p w:rsidR="003F2EB6" w:rsidRPr="00B06B28" w:rsidRDefault="003F2EB6" w:rsidP="00745F01">
      <w:pPr>
        <w:pStyle w:val="Header"/>
        <w:tabs>
          <w:tab w:val="clear" w:pos="4153"/>
          <w:tab w:val="clear" w:pos="8306"/>
        </w:tabs>
        <w:rPr>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4675"/>
        <w:gridCol w:w="4675"/>
      </w:tblGrid>
      <w:tr w:rsidR="009D39A5" w:rsidRPr="00B06B28" w:rsidTr="00511CE0">
        <w:tc>
          <w:tcPr>
            <w:tcW w:w="4675" w:type="dxa"/>
            <w:shd w:val="clear" w:color="auto" w:fill="F2F2F2"/>
          </w:tcPr>
          <w:p w:rsidR="003F2EB6" w:rsidRPr="00511CE0" w:rsidRDefault="003F2EB6" w:rsidP="00511CE0">
            <w:pPr>
              <w:pStyle w:val="Header"/>
              <w:tabs>
                <w:tab w:val="clear" w:pos="4153"/>
                <w:tab w:val="clear" w:pos="8306"/>
              </w:tabs>
              <w:jc w:val="center"/>
              <w:rPr>
                <w:b/>
                <w:lang w:val="en-US"/>
              </w:rPr>
            </w:pPr>
            <w:r w:rsidRPr="00511CE0">
              <w:rPr>
                <w:b/>
                <w:lang w:val="en-US"/>
              </w:rPr>
              <w:t>Task Name</w:t>
            </w:r>
          </w:p>
        </w:tc>
        <w:tc>
          <w:tcPr>
            <w:tcW w:w="4675" w:type="dxa"/>
            <w:shd w:val="clear" w:color="auto" w:fill="F2F2F2"/>
          </w:tcPr>
          <w:p w:rsidR="003F2EB6" w:rsidRPr="00511CE0" w:rsidRDefault="003F2EB6" w:rsidP="00511CE0">
            <w:pPr>
              <w:pStyle w:val="Header"/>
              <w:tabs>
                <w:tab w:val="clear" w:pos="4153"/>
                <w:tab w:val="clear" w:pos="8306"/>
              </w:tabs>
              <w:jc w:val="center"/>
              <w:rPr>
                <w:b/>
                <w:lang w:val="en-US"/>
              </w:rPr>
            </w:pPr>
            <w:r w:rsidRPr="00511CE0">
              <w:rPr>
                <w:b/>
                <w:lang w:val="en-US"/>
              </w:rPr>
              <w:t>Task Agreed to Duration</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Drive to paint store</w:t>
            </w:r>
          </w:p>
        </w:tc>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1 hr</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Select paint and materials</w:t>
            </w:r>
          </w:p>
        </w:tc>
        <w:tc>
          <w:tcPr>
            <w:tcW w:w="4675" w:type="dxa"/>
            <w:shd w:val="clear" w:color="auto" w:fill="auto"/>
          </w:tcPr>
          <w:p w:rsidR="003F2EB6" w:rsidRPr="00511CE0" w:rsidRDefault="00A0479C" w:rsidP="00511CE0">
            <w:pPr>
              <w:pStyle w:val="Header"/>
              <w:tabs>
                <w:tab w:val="clear" w:pos="4153"/>
                <w:tab w:val="clear" w:pos="8306"/>
              </w:tabs>
              <w:rPr>
                <w:lang w:val="en-US"/>
              </w:rPr>
            </w:pPr>
            <w:r w:rsidRPr="00511CE0">
              <w:rPr>
                <w:lang w:val="en-US"/>
              </w:rPr>
              <w:t>6</w:t>
            </w:r>
            <w:r w:rsidR="003F2EB6" w:rsidRPr="00511CE0">
              <w:rPr>
                <w:lang w:val="en-US"/>
              </w:rPr>
              <w:t xml:space="preserve"> hr</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 xml:space="preserve">Purchase paint and </w:t>
            </w:r>
            <w:r w:rsidR="00341C69" w:rsidRPr="00511CE0">
              <w:rPr>
                <w:lang w:val="en-US"/>
              </w:rPr>
              <w:t>material</w:t>
            </w:r>
          </w:p>
        </w:tc>
        <w:tc>
          <w:tcPr>
            <w:tcW w:w="4675" w:type="dxa"/>
            <w:shd w:val="clear" w:color="auto" w:fill="auto"/>
          </w:tcPr>
          <w:p w:rsidR="003F2EB6" w:rsidRPr="00511CE0" w:rsidRDefault="00A0479C" w:rsidP="00511CE0">
            <w:pPr>
              <w:pStyle w:val="Header"/>
              <w:tabs>
                <w:tab w:val="clear" w:pos="4153"/>
                <w:tab w:val="clear" w:pos="8306"/>
              </w:tabs>
              <w:rPr>
                <w:lang w:val="en-US"/>
              </w:rPr>
            </w:pPr>
            <w:r w:rsidRPr="00511CE0">
              <w:rPr>
                <w:lang w:val="en-US"/>
              </w:rPr>
              <w:t>45</w:t>
            </w:r>
            <w:r w:rsidR="003F2EB6" w:rsidRPr="00511CE0">
              <w:rPr>
                <w:lang w:val="en-US"/>
              </w:rPr>
              <w:t xml:space="preserve"> min</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Drive back and put paint and materials at house</w:t>
            </w:r>
          </w:p>
        </w:tc>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1 hr</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Purchase paint and materials complete</w:t>
            </w:r>
          </w:p>
        </w:tc>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0</w:t>
            </w:r>
            <w:r w:rsidR="00A0479C" w:rsidRPr="00511CE0">
              <w:rPr>
                <w:lang w:val="en-US"/>
              </w:rPr>
              <w:t xml:space="preserve"> day</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Remove any furniture that is in the way</w:t>
            </w:r>
          </w:p>
        </w:tc>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2 hr</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Tape off any fixtures that will not be removed</w:t>
            </w:r>
          </w:p>
        </w:tc>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6 hr</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 xml:space="preserve">Place drop cloths in appropriate </w:t>
            </w:r>
            <w:r w:rsidR="00341C69" w:rsidRPr="00511CE0">
              <w:rPr>
                <w:lang w:val="en-US"/>
              </w:rPr>
              <w:t>areas</w:t>
            </w:r>
          </w:p>
        </w:tc>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1 hr</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 xml:space="preserve">Inspect to make sure all </w:t>
            </w:r>
            <w:r w:rsidR="00341C69" w:rsidRPr="00511CE0">
              <w:rPr>
                <w:lang w:val="en-US"/>
              </w:rPr>
              <w:t>surfaces</w:t>
            </w:r>
            <w:r w:rsidRPr="00511CE0">
              <w:rPr>
                <w:lang w:val="en-US"/>
              </w:rPr>
              <w:t xml:space="preserve"> are covered adequately</w:t>
            </w:r>
          </w:p>
        </w:tc>
        <w:tc>
          <w:tcPr>
            <w:tcW w:w="4675" w:type="dxa"/>
            <w:shd w:val="clear" w:color="auto" w:fill="auto"/>
          </w:tcPr>
          <w:p w:rsidR="003F2EB6" w:rsidRPr="00511CE0" w:rsidRDefault="00A0479C" w:rsidP="00511CE0">
            <w:pPr>
              <w:pStyle w:val="Header"/>
              <w:tabs>
                <w:tab w:val="clear" w:pos="4153"/>
                <w:tab w:val="clear" w:pos="8306"/>
              </w:tabs>
              <w:rPr>
                <w:lang w:val="en-US"/>
              </w:rPr>
            </w:pPr>
            <w:r w:rsidRPr="00511CE0">
              <w:rPr>
                <w:lang w:val="en-US"/>
              </w:rPr>
              <w:t>1 hr</w:t>
            </w:r>
          </w:p>
        </w:tc>
      </w:tr>
      <w:tr w:rsidR="009D39A5" w:rsidRPr="00B06B28" w:rsidTr="00511CE0">
        <w:tc>
          <w:tcPr>
            <w:tcW w:w="4675" w:type="dxa"/>
            <w:shd w:val="clear" w:color="auto" w:fill="auto"/>
          </w:tcPr>
          <w:p w:rsidR="003F2EB6" w:rsidRPr="00511CE0" w:rsidRDefault="00A0479C" w:rsidP="00511CE0">
            <w:pPr>
              <w:pStyle w:val="Header"/>
              <w:tabs>
                <w:tab w:val="clear" w:pos="4153"/>
                <w:tab w:val="clear" w:pos="8306"/>
              </w:tabs>
              <w:rPr>
                <w:lang w:val="en-US"/>
              </w:rPr>
            </w:pPr>
            <w:r w:rsidRPr="00511CE0">
              <w:rPr>
                <w:lang w:val="en-US"/>
              </w:rPr>
              <w:t>Prep rooms for painting complete</w:t>
            </w:r>
          </w:p>
        </w:tc>
        <w:tc>
          <w:tcPr>
            <w:tcW w:w="4675" w:type="dxa"/>
            <w:shd w:val="clear" w:color="auto" w:fill="auto"/>
          </w:tcPr>
          <w:p w:rsidR="003F2EB6" w:rsidRPr="00511CE0" w:rsidRDefault="00A0479C" w:rsidP="00511CE0">
            <w:pPr>
              <w:pStyle w:val="Header"/>
              <w:tabs>
                <w:tab w:val="clear" w:pos="4153"/>
                <w:tab w:val="clear" w:pos="8306"/>
              </w:tabs>
              <w:rPr>
                <w:lang w:val="en-US"/>
              </w:rPr>
            </w:pPr>
            <w:r w:rsidRPr="00511CE0">
              <w:rPr>
                <w:lang w:val="en-US"/>
              </w:rPr>
              <w:t>0 day</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Paint bedroom</w:t>
            </w:r>
          </w:p>
        </w:tc>
        <w:tc>
          <w:tcPr>
            <w:tcW w:w="4675" w:type="dxa"/>
            <w:shd w:val="clear" w:color="auto" w:fill="auto"/>
          </w:tcPr>
          <w:p w:rsidR="003F2EB6" w:rsidRPr="00511CE0" w:rsidRDefault="00A0479C" w:rsidP="00511CE0">
            <w:pPr>
              <w:pStyle w:val="Header"/>
              <w:tabs>
                <w:tab w:val="clear" w:pos="4153"/>
                <w:tab w:val="clear" w:pos="8306"/>
              </w:tabs>
              <w:rPr>
                <w:lang w:val="en-US"/>
              </w:rPr>
            </w:pPr>
            <w:r w:rsidRPr="00511CE0">
              <w:rPr>
                <w:lang w:val="en-US"/>
              </w:rPr>
              <w:t>1 day</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 xml:space="preserve">Paint </w:t>
            </w:r>
            <w:r w:rsidR="00341C69" w:rsidRPr="00511CE0">
              <w:rPr>
                <w:lang w:val="en-US"/>
              </w:rPr>
              <w:t>bathroom</w:t>
            </w:r>
          </w:p>
        </w:tc>
        <w:tc>
          <w:tcPr>
            <w:tcW w:w="4675" w:type="dxa"/>
            <w:shd w:val="clear" w:color="auto" w:fill="auto"/>
          </w:tcPr>
          <w:p w:rsidR="00A0479C" w:rsidRPr="00511CE0" w:rsidRDefault="00A0479C" w:rsidP="00511CE0">
            <w:pPr>
              <w:pStyle w:val="Header"/>
              <w:tabs>
                <w:tab w:val="clear" w:pos="4153"/>
                <w:tab w:val="clear" w:pos="8306"/>
              </w:tabs>
              <w:rPr>
                <w:lang w:val="en-US"/>
              </w:rPr>
            </w:pPr>
            <w:r w:rsidRPr="00511CE0">
              <w:rPr>
                <w:lang w:val="en-US"/>
              </w:rPr>
              <w:t>4 hr</w:t>
            </w:r>
          </w:p>
        </w:tc>
      </w:tr>
      <w:tr w:rsidR="009D39A5" w:rsidRPr="00B06B28" w:rsidTr="00511CE0">
        <w:tc>
          <w:tcPr>
            <w:tcW w:w="4675" w:type="dxa"/>
            <w:shd w:val="clear" w:color="auto" w:fill="auto"/>
          </w:tcPr>
          <w:p w:rsidR="003F2EB6" w:rsidRPr="00511CE0" w:rsidRDefault="00A0479C" w:rsidP="00511CE0">
            <w:pPr>
              <w:pStyle w:val="Header"/>
              <w:tabs>
                <w:tab w:val="clear" w:pos="4153"/>
                <w:tab w:val="clear" w:pos="8306"/>
              </w:tabs>
              <w:rPr>
                <w:lang w:val="en-US"/>
              </w:rPr>
            </w:pPr>
            <w:r w:rsidRPr="00511CE0">
              <w:rPr>
                <w:lang w:val="en-US"/>
              </w:rPr>
              <w:t>Let paint dry</w:t>
            </w:r>
          </w:p>
        </w:tc>
        <w:tc>
          <w:tcPr>
            <w:tcW w:w="4675" w:type="dxa"/>
            <w:shd w:val="clear" w:color="auto" w:fill="auto"/>
          </w:tcPr>
          <w:p w:rsidR="003F2EB6" w:rsidRPr="00511CE0" w:rsidRDefault="00A0479C" w:rsidP="00511CE0">
            <w:pPr>
              <w:pStyle w:val="Header"/>
              <w:tabs>
                <w:tab w:val="clear" w:pos="4153"/>
                <w:tab w:val="clear" w:pos="8306"/>
              </w:tabs>
              <w:rPr>
                <w:lang w:val="en-US"/>
              </w:rPr>
            </w:pPr>
            <w:r w:rsidRPr="00511CE0">
              <w:rPr>
                <w:lang w:val="en-US"/>
              </w:rPr>
              <w:t>1 day</w:t>
            </w:r>
          </w:p>
        </w:tc>
      </w:tr>
      <w:tr w:rsidR="009D39A5" w:rsidRPr="00B06B28" w:rsidTr="00511CE0">
        <w:tc>
          <w:tcPr>
            <w:tcW w:w="4675" w:type="dxa"/>
            <w:shd w:val="clear" w:color="auto" w:fill="auto"/>
          </w:tcPr>
          <w:p w:rsidR="003F2EB6" w:rsidRPr="00511CE0" w:rsidRDefault="00A0479C" w:rsidP="00511CE0">
            <w:pPr>
              <w:pStyle w:val="Header"/>
              <w:tabs>
                <w:tab w:val="clear" w:pos="4153"/>
                <w:tab w:val="clear" w:pos="8306"/>
              </w:tabs>
              <w:rPr>
                <w:lang w:val="en-US"/>
              </w:rPr>
            </w:pPr>
            <w:r w:rsidRPr="00511CE0">
              <w:rPr>
                <w:lang w:val="en-US"/>
              </w:rPr>
              <w:t>Paint rooms complete</w:t>
            </w:r>
          </w:p>
        </w:tc>
        <w:tc>
          <w:tcPr>
            <w:tcW w:w="4675" w:type="dxa"/>
            <w:shd w:val="clear" w:color="auto" w:fill="auto"/>
          </w:tcPr>
          <w:p w:rsidR="003F2EB6" w:rsidRPr="00511CE0" w:rsidRDefault="00A0479C" w:rsidP="00511CE0">
            <w:pPr>
              <w:pStyle w:val="Header"/>
              <w:tabs>
                <w:tab w:val="clear" w:pos="4153"/>
                <w:tab w:val="clear" w:pos="8306"/>
              </w:tabs>
              <w:rPr>
                <w:lang w:val="en-US"/>
              </w:rPr>
            </w:pPr>
            <w:r w:rsidRPr="00511CE0">
              <w:rPr>
                <w:lang w:val="en-US"/>
              </w:rPr>
              <w:t>0 day</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Pick up drop cloths and dispose of them</w:t>
            </w:r>
          </w:p>
        </w:tc>
        <w:tc>
          <w:tcPr>
            <w:tcW w:w="4675" w:type="dxa"/>
            <w:shd w:val="clear" w:color="auto" w:fill="auto"/>
          </w:tcPr>
          <w:p w:rsidR="003F2EB6" w:rsidRPr="00511CE0" w:rsidRDefault="00A0479C" w:rsidP="00511CE0">
            <w:pPr>
              <w:pStyle w:val="Header"/>
              <w:tabs>
                <w:tab w:val="clear" w:pos="4153"/>
                <w:tab w:val="clear" w:pos="8306"/>
              </w:tabs>
              <w:rPr>
                <w:lang w:val="en-US"/>
              </w:rPr>
            </w:pPr>
            <w:r w:rsidRPr="00511CE0">
              <w:rPr>
                <w:lang w:val="en-US"/>
              </w:rPr>
              <w:t>1 hr</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Remove tape from any fixtures and dispose of tape</w:t>
            </w:r>
          </w:p>
        </w:tc>
        <w:tc>
          <w:tcPr>
            <w:tcW w:w="4675" w:type="dxa"/>
            <w:shd w:val="clear" w:color="auto" w:fill="auto"/>
          </w:tcPr>
          <w:p w:rsidR="003F2EB6" w:rsidRPr="00511CE0" w:rsidRDefault="00A0479C" w:rsidP="00511CE0">
            <w:pPr>
              <w:pStyle w:val="Header"/>
              <w:tabs>
                <w:tab w:val="clear" w:pos="4153"/>
                <w:tab w:val="clear" w:pos="8306"/>
              </w:tabs>
              <w:rPr>
                <w:lang w:val="en-US"/>
              </w:rPr>
            </w:pPr>
            <w:r w:rsidRPr="00511CE0">
              <w:rPr>
                <w:lang w:val="en-US"/>
              </w:rPr>
              <w:t>4 hr</w:t>
            </w:r>
          </w:p>
        </w:tc>
      </w:tr>
      <w:tr w:rsidR="009D39A5" w:rsidRPr="00B06B28" w:rsidTr="00511CE0">
        <w:tc>
          <w:tcPr>
            <w:tcW w:w="4675" w:type="dxa"/>
            <w:shd w:val="clear" w:color="auto" w:fill="auto"/>
          </w:tcPr>
          <w:p w:rsidR="003F2EB6" w:rsidRPr="00511CE0" w:rsidRDefault="003F2EB6" w:rsidP="00511CE0">
            <w:pPr>
              <w:pStyle w:val="Header"/>
              <w:tabs>
                <w:tab w:val="clear" w:pos="4153"/>
                <w:tab w:val="clear" w:pos="8306"/>
              </w:tabs>
              <w:rPr>
                <w:lang w:val="en-US"/>
              </w:rPr>
            </w:pPr>
            <w:r w:rsidRPr="00511CE0">
              <w:rPr>
                <w:lang w:val="en-US"/>
              </w:rPr>
              <w:t>Place furniture back where required</w:t>
            </w:r>
          </w:p>
        </w:tc>
        <w:tc>
          <w:tcPr>
            <w:tcW w:w="4675" w:type="dxa"/>
            <w:shd w:val="clear" w:color="auto" w:fill="auto"/>
          </w:tcPr>
          <w:p w:rsidR="003F2EB6" w:rsidRPr="00511CE0" w:rsidRDefault="00A0479C" w:rsidP="00511CE0">
            <w:pPr>
              <w:pStyle w:val="Header"/>
              <w:tabs>
                <w:tab w:val="clear" w:pos="4153"/>
                <w:tab w:val="clear" w:pos="8306"/>
              </w:tabs>
              <w:rPr>
                <w:lang w:val="en-US"/>
              </w:rPr>
            </w:pPr>
            <w:r w:rsidRPr="00511CE0">
              <w:rPr>
                <w:lang w:val="en-US"/>
              </w:rPr>
              <w:t>1 hr</w:t>
            </w:r>
          </w:p>
        </w:tc>
      </w:tr>
      <w:tr w:rsidR="009D39A5" w:rsidRPr="00B06B28" w:rsidTr="00511CE0">
        <w:tc>
          <w:tcPr>
            <w:tcW w:w="4675" w:type="dxa"/>
            <w:shd w:val="clear" w:color="auto" w:fill="auto"/>
          </w:tcPr>
          <w:p w:rsidR="00A0479C" w:rsidRPr="00511CE0" w:rsidRDefault="00A0479C" w:rsidP="00511CE0">
            <w:pPr>
              <w:pStyle w:val="Header"/>
              <w:tabs>
                <w:tab w:val="clear" w:pos="4153"/>
                <w:tab w:val="clear" w:pos="8306"/>
              </w:tabs>
              <w:rPr>
                <w:lang w:val="en-US"/>
              </w:rPr>
            </w:pPr>
            <w:r w:rsidRPr="00511CE0">
              <w:rPr>
                <w:lang w:val="en-US"/>
              </w:rPr>
              <w:t>Clean up paint items complete</w:t>
            </w:r>
          </w:p>
        </w:tc>
        <w:tc>
          <w:tcPr>
            <w:tcW w:w="4675" w:type="dxa"/>
            <w:shd w:val="clear" w:color="auto" w:fill="auto"/>
          </w:tcPr>
          <w:p w:rsidR="00A0479C" w:rsidRPr="00511CE0" w:rsidRDefault="00A0479C" w:rsidP="00511CE0">
            <w:pPr>
              <w:pStyle w:val="Header"/>
              <w:tabs>
                <w:tab w:val="clear" w:pos="4153"/>
                <w:tab w:val="clear" w:pos="8306"/>
              </w:tabs>
              <w:rPr>
                <w:lang w:val="en-US"/>
              </w:rPr>
            </w:pPr>
            <w:r w:rsidRPr="00511CE0">
              <w:rPr>
                <w:lang w:val="en-US"/>
              </w:rPr>
              <w:t>0 day</w:t>
            </w:r>
          </w:p>
        </w:tc>
      </w:tr>
    </w:tbl>
    <w:p w:rsidR="00B7118C" w:rsidRPr="00B06B28" w:rsidRDefault="00B7118C" w:rsidP="00745F01">
      <w:pPr>
        <w:pStyle w:val="Header"/>
        <w:tabs>
          <w:tab w:val="clear" w:pos="4153"/>
          <w:tab w:val="clear" w:pos="8306"/>
        </w:tabs>
        <w:rPr>
          <w:lang w:val="en-US"/>
        </w:rPr>
      </w:pPr>
    </w:p>
    <w:p w:rsidR="00A0479C" w:rsidRPr="00B06B28" w:rsidRDefault="00A0479C" w:rsidP="00745F01">
      <w:pPr>
        <w:rPr>
          <w:lang w:val="en-US"/>
        </w:rPr>
      </w:pPr>
      <w:r w:rsidRPr="00B06B28">
        <w:rPr>
          <w:lang w:val="en-US"/>
        </w:rPr>
        <w:t xml:space="preserve">Upon entering these durations, you should see Jackie Smith as an </w:t>
      </w:r>
      <w:r w:rsidR="00341C69" w:rsidRPr="00B06B28">
        <w:rPr>
          <w:lang w:val="en-US"/>
        </w:rPr>
        <w:t>over</w:t>
      </w:r>
      <w:r w:rsidR="00C8517C" w:rsidRPr="00B06B28">
        <w:rPr>
          <w:lang w:val="en-US"/>
        </w:rPr>
        <w:t>-</w:t>
      </w:r>
      <w:r w:rsidR="00341C69" w:rsidRPr="00B06B28">
        <w:rPr>
          <w:lang w:val="en-US"/>
        </w:rPr>
        <w:t>allocated</w:t>
      </w:r>
      <w:r w:rsidRPr="00B06B28">
        <w:rPr>
          <w:lang w:val="en-US"/>
        </w:rPr>
        <w:t xml:space="preserve"> resource. </w:t>
      </w:r>
    </w:p>
    <w:p w:rsidR="00A0479C" w:rsidRPr="00B06B28" w:rsidRDefault="00A0479C" w:rsidP="00745F01">
      <w:pPr>
        <w:rPr>
          <w:lang w:val="en-US"/>
        </w:rPr>
      </w:pPr>
    </w:p>
    <w:p w:rsidR="00A0479C" w:rsidRPr="00B06B28" w:rsidRDefault="00E44E34" w:rsidP="00745F01">
      <w:pPr>
        <w:rPr>
          <w:lang w:val="en-US"/>
        </w:rPr>
      </w:pPr>
      <w:r w:rsidRPr="00511CE0">
        <w:rPr>
          <w:noProof/>
          <w:lang w:val="en-US"/>
        </w:rPr>
        <w:drawing>
          <wp:inline distT="0" distB="0" distL="0" distR="0">
            <wp:extent cx="5939155" cy="3401060"/>
            <wp:effectExtent l="0" t="0" r="4445" b="8890"/>
            <wp:docPr id="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155" cy="3401060"/>
                    </a:xfrm>
                    <a:prstGeom prst="rect">
                      <a:avLst/>
                    </a:prstGeom>
                    <a:noFill/>
                    <a:ln>
                      <a:noFill/>
                    </a:ln>
                  </pic:spPr>
                </pic:pic>
              </a:graphicData>
            </a:graphic>
          </wp:inline>
        </w:drawing>
      </w:r>
    </w:p>
    <w:p w:rsidR="00A0479C" w:rsidRPr="00B06B28" w:rsidRDefault="00A0479C" w:rsidP="00745F01">
      <w:pPr>
        <w:rPr>
          <w:lang w:val="en-US"/>
        </w:rPr>
      </w:pPr>
    </w:p>
    <w:p w:rsidR="00E308D8" w:rsidRPr="00B06B28" w:rsidRDefault="00A0479C" w:rsidP="00745F01">
      <w:pPr>
        <w:rPr>
          <w:lang w:val="en-US"/>
        </w:rPr>
      </w:pPr>
      <w:r w:rsidRPr="00B06B28">
        <w:rPr>
          <w:lang w:val="en-US"/>
        </w:rPr>
        <w:t xml:space="preserve">If Jackie is the only painter available then the resource must be </w:t>
      </w:r>
      <w:r w:rsidR="00B06B28">
        <w:rPr>
          <w:lang w:val="en-US"/>
        </w:rPr>
        <w:t>level</w:t>
      </w:r>
      <w:r w:rsidR="00341C69" w:rsidRPr="00B06B28">
        <w:rPr>
          <w:lang w:val="en-US"/>
        </w:rPr>
        <w:t>ed</w:t>
      </w:r>
      <w:r w:rsidRPr="00B06B28">
        <w:rPr>
          <w:lang w:val="en-US"/>
        </w:rPr>
        <w:t xml:space="preserve"> so that </w:t>
      </w:r>
      <w:r w:rsidR="00341C69" w:rsidRPr="00B06B28">
        <w:rPr>
          <w:lang w:val="en-US"/>
        </w:rPr>
        <w:t>Jackie</w:t>
      </w:r>
      <w:r w:rsidRPr="00B06B28">
        <w:rPr>
          <w:lang w:val="en-US"/>
        </w:rPr>
        <w:t xml:space="preserve"> is not working a 12 hour day and getting paid overtime.</w:t>
      </w:r>
      <w:r w:rsidR="007F6A49" w:rsidRPr="00B06B28">
        <w:rPr>
          <w:lang w:val="en-US"/>
        </w:rPr>
        <w:t>To level resources in Microsoft</w:t>
      </w:r>
      <w:r w:rsidR="00C8517C" w:rsidRPr="00B06B28">
        <w:rPr>
          <w:vertAlign w:val="superscript"/>
          <w:lang w:val="en-US"/>
        </w:rPr>
        <w:t>®</w:t>
      </w:r>
      <w:r w:rsidR="007F6A49" w:rsidRPr="00B06B28">
        <w:rPr>
          <w:lang w:val="en-US"/>
        </w:rPr>
        <w:t xml:space="preserve"> Project go to ‘Resource’ tab and click on </w:t>
      </w:r>
      <w:r w:rsidR="007F6A49" w:rsidRPr="00B06B28">
        <w:rPr>
          <w:b/>
          <w:lang w:val="en-US"/>
        </w:rPr>
        <w:t>Level Resource</w:t>
      </w:r>
      <w:r w:rsidR="007F6A49" w:rsidRPr="00B06B28">
        <w:rPr>
          <w:lang w:val="en-US"/>
        </w:rPr>
        <w:t xml:space="preserve">.Then select Jackie Smith and click on </w:t>
      </w:r>
      <w:r w:rsidR="007F6A49" w:rsidRPr="00B06B28">
        <w:rPr>
          <w:b/>
          <w:lang w:val="en-US"/>
        </w:rPr>
        <w:t>level now</w:t>
      </w:r>
      <w:r w:rsidR="007F6A49" w:rsidRPr="00B06B28">
        <w:rPr>
          <w:lang w:val="en-US"/>
        </w:rPr>
        <w:t>.</w:t>
      </w:r>
    </w:p>
    <w:p w:rsidR="00A0479C" w:rsidRPr="00B06B28" w:rsidRDefault="00A0479C" w:rsidP="00745F01">
      <w:pPr>
        <w:rPr>
          <w:lang w:val="en-US"/>
        </w:rPr>
      </w:pPr>
    </w:p>
    <w:p w:rsidR="00EA24BE" w:rsidRPr="00B06B28" w:rsidRDefault="00EA24BE" w:rsidP="00B06B28">
      <w:pPr>
        <w:pStyle w:val="Heading2"/>
        <w:spacing w:after="0"/>
        <w:rPr>
          <w:lang w:val="en-US"/>
        </w:rPr>
      </w:pPr>
      <w:bookmarkStart w:id="2" w:name="_Toc530801279"/>
      <w:r w:rsidRPr="00B06B28">
        <w:rPr>
          <w:lang w:val="en-US"/>
        </w:rPr>
        <w:t xml:space="preserve">Scheduling a project – determining duration and </w:t>
      </w:r>
      <w:bookmarkEnd w:id="2"/>
      <w:r w:rsidR="0037320A" w:rsidRPr="00B06B28">
        <w:rPr>
          <w:lang w:val="en-US"/>
        </w:rPr>
        <w:t xml:space="preserve">the </w:t>
      </w:r>
      <w:r w:rsidR="00341C69" w:rsidRPr="00B06B28">
        <w:rPr>
          <w:lang w:val="en-US"/>
        </w:rPr>
        <w:t>critical</w:t>
      </w:r>
      <w:r w:rsidR="0037320A" w:rsidRPr="00B06B28">
        <w:rPr>
          <w:lang w:val="en-US"/>
        </w:rPr>
        <w:t xml:space="preserve"> path</w:t>
      </w:r>
    </w:p>
    <w:p w:rsidR="00745F01" w:rsidRPr="00B06B28" w:rsidRDefault="00745F01" w:rsidP="00745F01">
      <w:pPr>
        <w:pStyle w:val="Header"/>
        <w:tabs>
          <w:tab w:val="clear" w:pos="4153"/>
          <w:tab w:val="clear" w:pos="8306"/>
        </w:tabs>
        <w:rPr>
          <w:lang w:val="en-US"/>
        </w:rPr>
      </w:pPr>
    </w:p>
    <w:p w:rsidR="00795BC8" w:rsidRPr="00B06B28" w:rsidRDefault="00EA24BE" w:rsidP="00745F01">
      <w:pPr>
        <w:pStyle w:val="Header"/>
        <w:tabs>
          <w:tab w:val="clear" w:pos="4153"/>
          <w:tab w:val="clear" w:pos="8306"/>
        </w:tabs>
        <w:rPr>
          <w:lang w:val="en-US"/>
        </w:rPr>
      </w:pPr>
      <w:r w:rsidRPr="00B06B28">
        <w:rPr>
          <w:lang w:val="en-US"/>
        </w:rPr>
        <w:t xml:space="preserve">By default, the Gantt chart shows what </w:t>
      </w:r>
      <w:r w:rsidR="0037320A" w:rsidRPr="00B06B28">
        <w:rPr>
          <w:lang w:val="en-US"/>
        </w:rPr>
        <w:t>is happening in the project.</w:t>
      </w:r>
      <w:r w:rsidR="002419D0" w:rsidRPr="00B06B28">
        <w:rPr>
          <w:lang w:val="en-US"/>
        </w:rPr>
        <w:t xml:space="preserve">With the </w:t>
      </w:r>
      <w:r w:rsidR="00113099">
        <w:rPr>
          <w:lang w:val="en-US"/>
        </w:rPr>
        <w:t>Gantt c</w:t>
      </w:r>
      <w:r w:rsidR="0037320A" w:rsidRPr="00B06B28">
        <w:rPr>
          <w:lang w:val="en-US"/>
        </w:rPr>
        <w:t>hart</w:t>
      </w:r>
      <w:r w:rsidR="002419D0" w:rsidRPr="00B06B28">
        <w:rPr>
          <w:lang w:val="en-US"/>
        </w:rPr>
        <w:t xml:space="preserve"> open</w:t>
      </w:r>
      <w:r w:rsidR="0037320A" w:rsidRPr="00B06B28">
        <w:rPr>
          <w:lang w:val="en-US"/>
        </w:rPr>
        <w:t xml:space="preserve">, click the </w:t>
      </w:r>
      <w:r w:rsidR="0037320A" w:rsidRPr="00B06B28">
        <w:rPr>
          <w:b/>
          <w:lang w:val="en-US"/>
        </w:rPr>
        <w:t>Format</w:t>
      </w:r>
      <w:r w:rsidR="0037320A" w:rsidRPr="00B06B28">
        <w:rPr>
          <w:lang w:val="en-US"/>
        </w:rPr>
        <w:t xml:space="preserve"> tab and </w:t>
      </w:r>
      <w:r w:rsidR="002419D0" w:rsidRPr="00B06B28">
        <w:rPr>
          <w:lang w:val="en-US"/>
        </w:rPr>
        <w:t>notice the</w:t>
      </w:r>
      <w:r w:rsidR="0037320A" w:rsidRPr="00B06B28">
        <w:rPr>
          <w:lang w:val="en-US"/>
        </w:rPr>
        <w:t xml:space="preserve"> Critical Tasks</w:t>
      </w:r>
      <w:r w:rsidR="002419D0" w:rsidRPr="00B06B28">
        <w:rPr>
          <w:lang w:val="en-US"/>
        </w:rPr>
        <w:t xml:space="preserve"> checkbox</w:t>
      </w:r>
      <w:r w:rsidR="0037320A" w:rsidRPr="00B06B28">
        <w:rPr>
          <w:lang w:val="en-US"/>
        </w:rPr>
        <w:t>.</w:t>
      </w:r>
    </w:p>
    <w:p w:rsidR="00795BC8" w:rsidRPr="00B06B28" w:rsidRDefault="00795BC8" w:rsidP="00745F01">
      <w:pPr>
        <w:pStyle w:val="Header"/>
        <w:tabs>
          <w:tab w:val="clear" w:pos="4153"/>
          <w:tab w:val="clear" w:pos="8306"/>
        </w:tabs>
        <w:rPr>
          <w:lang w:val="en-US"/>
        </w:rPr>
      </w:pPr>
    </w:p>
    <w:p w:rsidR="00795BC8" w:rsidRPr="00B06B28" w:rsidRDefault="00E44E34" w:rsidP="00745F01">
      <w:pPr>
        <w:pStyle w:val="Header"/>
        <w:tabs>
          <w:tab w:val="clear" w:pos="4153"/>
          <w:tab w:val="clear" w:pos="8306"/>
        </w:tabs>
        <w:rPr>
          <w:lang w:val="en-US"/>
        </w:rPr>
      </w:pPr>
      <w:r w:rsidRPr="00511CE0">
        <w:rPr>
          <w:noProof/>
          <w:lang w:val="en-US"/>
        </w:rPr>
        <w:drawing>
          <wp:inline distT="0" distB="0" distL="0" distR="0">
            <wp:extent cx="4777105" cy="2196465"/>
            <wp:effectExtent l="0" t="0" r="4445" b="0"/>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7105" cy="2196465"/>
                    </a:xfrm>
                    <a:prstGeom prst="rect">
                      <a:avLst/>
                    </a:prstGeom>
                    <a:noFill/>
                    <a:ln>
                      <a:noFill/>
                    </a:ln>
                  </pic:spPr>
                </pic:pic>
              </a:graphicData>
            </a:graphic>
          </wp:inline>
        </w:drawing>
      </w:r>
    </w:p>
    <w:p w:rsidR="00745F01" w:rsidRPr="00B06B28" w:rsidRDefault="00745F01">
      <w:pPr>
        <w:spacing w:after="160" w:line="259" w:lineRule="auto"/>
        <w:rPr>
          <w:lang w:val="en-US"/>
        </w:rPr>
      </w:pPr>
      <w:r w:rsidRPr="00B06B28">
        <w:rPr>
          <w:lang w:val="en-US"/>
        </w:rPr>
        <w:br w:type="page"/>
      </w:r>
    </w:p>
    <w:p w:rsidR="00795BC8" w:rsidRPr="00B06B28" w:rsidRDefault="00795BC8" w:rsidP="00745F01">
      <w:pPr>
        <w:pStyle w:val="Header"/>
        <w:tabs>
          <w:tab w:val="clear" w:pos="4153"/>
          <w:tab w:val="clear" w:pos="8306"/>
        </w:tabs>
        <w:rPr>
          <w:lang w:val="en-US"/>
        </w:rPr>
      </w:pPr>
    </w:p>
    <w:p w:rsidR="00EA24BE" w:rsidRPr="00B06B28" w:rsidRDefault="0037320A" w:rsidP="00745F01">
      <w:pPr>
        <w:pStyle w:val="Header"/>
        <w:tabs>
          <w:tab w:val="clear" w:pos="4153"/>
          <w:tab w:val="clear" w:pos="8306"/>
        </w:tabs>
        <w:rPr>
          <w:lang w:val="en-US"/>
        </w:rPr>
      </w:pPr>
      <w:r w:rsidRPr="00B06B28">
        <w:rPr>
          <w:lang w:val="en-US"/>
        </w:rPr>
        <w:t xml:space="preserve">If you </w:t>
      </w:r>
      <w:r w:rsidR="002419D0" w:rsidRPr="00B06B28">
        <w:rPr>
          <w:lang w:val="en-US"/>
        </w:rPr>
        <w:t>check</w:t>
      </w:r>
      <w:r w:rsidRPr="00B06B28">
        <w:rPr>
          <w:lang w:val="en-US"/>
        </w:rPr>
        <w:t xml:space="preserve"> the box, Microsoft</w:t>
      </w:r>
      <w:r w:rsidR="002419D0" w:rsidRPr="00B06B28">
        <w:rPr>
          <w:vertAlign w:val="superscript"/>
          <w:lang w:val="en-US"/>
        </w:rPr>
        <w:t>®</w:t>
      </w:r>
      <w:r w:rsidRPr="00B06B28">
        <w:rPr>
          <w:lang w:val="en-US"/>
        </w:rPr>
        <w:t xml:space="preserve"> Project will show you the Critical Path highlighted in red as follows.</w:t>
      </w:r>
    </w:p>
    <w:p w:rsidR="00795BC8" w:rsidRPr="00B06B28" w:rsidRDefault="00795BC8" w:rsidP="00745F01">
      <w:pPr>
        <w:pStyle w:val="Header"/>
        <w:tabs>
          <w:tab w:val="clear" w:pos="4153"/>
          <w:tab w:val="clear" w:pos="8306"/>
        </w:tabs>
        <w:rPr>
          <w:lang w:val="en-US"/>
        </w:rPr>
      </w:pPr>
    </w:p>
    <w:p w:rsidR="00795BC8" w:rsidRPr="00B06B28" w:rsidRDefault="00E44E34" w:rsidP="00745F01">
      <w:pPr>
        <w:pStyle w:val="Header"/>
        <w:tabs>
          <w:tab w:val="clear" w:pos="4153"/>
          <w:tab w:val="clear" w:pos="8306"/>
        </w:tabs>
        <w:rPr>
          <w:lang w:val="en-US"/>
        </w:rPr>
      </w:pPr>
      <w:r w:rsidRPr="00511CE0">
        <w:rPr>
          <w:noProof/>
          <w:lang w:val="en-US"/>
        </w:rPr>
        <w:drawing>
          <wp:inline distT="0" distB="0" distL="0" distR="0">
            <wp:extent cx="5948045" cy="4042410"/>
            <wp:effectExtent l="0" t="0" r="0" b="0"/>
            <wp:docPr id="1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8045" cy="4042410"/>
                    </a:xfrm>
                    <a:prstGeom prst="rect">
                      <a:avLst/>
                    </a:prstGeom>
                    <a:noFill/>
                    <a:ln>
                      <a:noFill/>
                    </a:ln>
                  </pic:spPr>
                </pic:pic>
              </a:graphicData>
            </a:graphic>
          </wp:inline>
        </w:drawing>
      </w:r>
    </w:p>
    <w:p w:rsidR="00EA24BE" w:rsidRPr="00B06B28" w:rsidRDefault="00EA24BE" w:rsidP="00745F01">
      <w:pPr>
        <w:rPr>
          <w:lang w:val="en-US"/>
        </w:rPr>
      </w:pPr>
    </w:p>
    <w:p w:rsidR="00E308D8" w:rsidRPr="00B06B28" w:rsidRDefault="00E308D8" w:rsidP="00B06B28">
      <w:pPr>
        <w:pStyle w:val="ListBullet"/>
        <w:numPr>
          <w:ilvl w:val="0"/>
          <w:numId w:val="0"/>
        </w:numPr>
        <w:spacing w:before="0"/>
        <w:ind w:left="360" w:hanging="360"/>
        <w:rPr>
          <w:lang w:val="en-US"/>
        </w:rPr>
      </w:pPr>
    </w:p>
    <w:p w:rsidR="00795BC8" w:rsidRPr="00B06B28" w:rsidRDefault="00795BC8" w:rsidP="00745F01">
      <w:pPr>
        <w:rPr>
          <w:lang w:val="en-US"/>
        </w:rPr>
      </w:pPr>
      <w:r w:rsidRPr="00B06B28">
        <w:rPr>
          <w:lang w:val="en-US"/>
        </w:rPr>
        <w:t>At this point you have completed the Paint Project Exercise</w:t>
      </w:r>
      <w:r w:rsidR="002419D0" w:rsidRPr="00B06B28">
        <w:rPr>
          <w:lang w:val="en-US"/>
        </w:rPr>
        <w:t>.S</w:t>
      </w:r>
      <w:r w:rsidRPr="00B06B28">
        <w:rPr>
          <w:lang w:val="en-US"/>
        </w:rPr>
        <w:t xml:space="preserve">ave the file and submit in the </w:t>
      </w:r>
      <w:r w:rsidR="002419D0" w:rsidRPr="00B06B28">
        <w:rPr>
          <w:lang w:val="en-US"/>
        </w:rPr>
        <w:t>A</w:t>
      </w:r>
      <w:r w:rsidRPr="00B06B28">
        <w:rPr>
          <w:lang w:val="en-US"/>
        </w:rPr>
        <w:t xml:space="preserve">ssessments </w:t>
      </w:r>
      <w:r w:rsidR="002419D0" w:rsidRPr="00B06B28">
        <w:rPr>
          <w:lang w:val="en-US"/>
        </w:rPr>
        <w:t>T</w:t>
      </w:r>
      <w:r w:rsidRPr="00B06B28">
        <w:rPr>
          <w:lang w:val="en-US"/>
        </w:rPr>
        <w:t>ab.</w:t>
      </w:r>
    </w:p>
    <w:sectPr w:rsidR="00795BC8" w:rsidRPr="00B06B28" w:rsidSect="00B06B28">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D36" w:rsidRDefault="00081D36" w:rsidP="00566CB0">
      <w:r>
        <w:separator/>
      </w:r>
    </w:p>
  </w:endnote>
  <w:endnote w:type="continuationSeparator" w:id="1">
    <w:p w:rsidR="00081D36" w:rsidRDefault="00081D36" w:rsidP="00566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1D" w:rsidRDefault="00747B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CB0" w:rsidRPr="009D39A5" w:rsidRDefault="00566CB0" w:rsidP="00B06B28">
    <w:pPr>
      <w:pStyle w:val="Footer"/>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1D" w:rsidRDefault="00747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D36" w:rsidRDefault="00081D36" w:rsidP="00566CB0">
      <w:r>
        <w:separator/>
      </w:r>
    </w:p>
  </w:footnote>
  <w:footnote w:type="continuationSeparator" w:id="1">
    <w:p w:rsidR="00081D36" w:rsidRDefault="00081D36" w:rsidP="00566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1D" w:rsidRDefault="00747B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8424"/>
      <w:gridCol w:w="1152"/>
    </w:tblGrid>
    <w:tr w:rsidR="00566CB0" w:rsidTr="00AB1E7F">
      <w:tc>
        <w:tcPr>
          <w:tcW w:w="0" w:type="auto"/>
          <w:tcBorders>
            <w:top w:val="nil"/>
            <w:left w:val="nil"/>
            <w:bottom w:val="nil"/>
            <w:right w:val="single" w:sz="6" w:space="0" w:color="000000"/>
          </w:tcBorders>
        </w:tcPr>
        <w:p w:rsidR="00566CB0" w:rsidRPr="00566CB0" w:rsidRDefault="00566CB0" w:rsidP="00AB1E7F">
          <w:pPr>
            <w:pStyle w:val="Header"/>
            <w:jc w:val="right"/>
          </w:pPr>
          <w:r>
            <w:t>Microsoft</w:t>
          </w:r>
          <w:r w:rsidRPr="00B06B28">
            <w:rPr>
              <w:vertAlign w:val="superscript"/>
            </w:rPr>
            <w:t>®</w:t>
          </w:r>
          <w:r>
            <w:t xml:space="preserve">Project Painting Exercise </w:t>
          </w:r>
        </w:p>
        <w:p w:rsidR="00566CB0" w:rsidRPr="00E50ABD" w:rsidRDefault="00566CB0" w:rsidP="00D3183E">
          <w:pPr>
            <w:pStyle w:val="Header"/>
            <w:jc w:val="right"/>
            <w:rPr>
              <w:b/>
              <w:bCs/>
              <w:color w:val="FF0000"/>
            </w:rPr>
          </w:pPr>
          <w:r w:rsidRPr="004E6590">
            <w:rPr>
              <w:b/>
              <w:bCs/>
            </w:rPr>
            <w:t>CPMGT/303Version</w:t>
          </w:r>
          <w:r w:rsidR="00E44E34">
            <w:rPr>
              <w:b/>
              <w:bCs/>
            </w:rPr>
            <w:t>11</w:t>
          </w:r>
        </w:p>
      </w:tc>
      <w:tc>
        <w:tcPr>
          <w:tcW w:w="1152" w:type="dxa"/>
          <w:tcBorders>
            <w:top w:val="nil"/>
            <w:left w:val="single" w:sz="6" w:space="0" w:color="000000"/>
            <w:bottom w:val="nil"/>
            <w:right w:val="nil"/>
          </w:tcBorders>
        </w:tcPr>
        <w:p w:rsidR="00566CB0" w:rsidRDefault="005A256A" w:rsidP="00AB1E7F">
          <w:pPr>
            <w:pStyle w:val="Header"/>
          </w:pPr>
          <w:r>
            <w:rPr>
              <w:rStyle w:val="PageNumber"/>
            </w:rPr>
            <w:fldChar w:fldCharType="begin"/>
          </w:r>
          <w:r w:rsidR="00566CB0">
            <w:rPr>
              <w:rStyle w:val="PageNumber"/>
            </w:rPr>
            <w:instrText xml:space="preserve"> PAGE </w:instrText>
          </w:r>
          <w:r>
            <w:rPr>
              <w:rStyle w:val="PageNumber"/>
            </w:rPr>
            <w:fldChar w:fldCharType="separate"/>
          </w:r>
          <w:r w:rsidR="00747B1D">
            <w:rPr>
              <w:rStyle w:val="PageNumber"/>
              <w:noProof/>
            </w:rPr>
            <w:t>1</w:t>
          </w:r>
          <w:r>
            <w:rPr>
              <w:rStyle w:val="PageNumber"/>
            </w:rPr>
            <w:fldChar w:fldCharType="end"/>
          </w:r>
        </w:p>
      </w:tc>
    </w:tr>
  </w:tbl>
  <w:p w:rsidR="00566CB0" w:rsidRDefault="00566C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1D" w:rsidRDefault="00747B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B38F1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B03B3A"/>
    <w:multiLevelType w:val="hybridMultilevel"/>
    <w:tmpl w:val="D990E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172012"/>
    <w:multiLevelType w:val="hybridMultilevel"/>
    <w:tmpl w:val="DDD0230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BC85325"/>
    <w:multiLevelType w:val="hybridMultilevel"/>
    <w:tmpl w:val="DDD02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706DA8"/>
    <w:multiLevelType w:val="hybridMultilevel"/>
    <w:tmpl w:val="0A7EBDE0"/>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6E852AF0"/>
    <w:multiLevelType w:val="hybridMultilevel"/>
    <w:tmpl w:val="F2007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0"/>
  </w:num>
  <w:num w:numId="7">
    <w:abstractNumId w:val="0"/>
  </w:num>
  <w:num w:numId="8">
    <w:abstractNumId w:val="0"/>
  </w:num>
  <w:num w:numId="9">
    <w:abstractNumId w:val="4"/>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footnotePr>
    <w:footnote w:id="0"/>
    <w:footnote w:id="1"/>
  </w:footnotePr>
  <w:endnotePr>
    <w:endnote w:id="0"/>
    <w:endnote w:id="1"/>
  </w:endnotePr>
  <w:compat/>
  <w:rsids>
    <w:rsidRoot w:val="00B26A71"/>
    <w:rsid w:val="00081D36"/>
    <w:rsid w:val="000A6632"/>
    <w:rsid w:val="000F6A25"/>
    <w:rsid w:val="00113099"/>
    <w:rsid w:val="001F713C"/>
    <w:rsid w:val="00205577"/>
    <w:rsid w:val="002419D0"/>
    <w:rsid w:val="00281A14"/>
    <w:rsid w:val="00297BA2"/>
    <w:rsid w:val="002B593C"/>
    <w:rsid w:val="00341C69"/>
    <w:rsid w:val="0037320A"/>
    <w:rsid w:val="003F2EB6"/>
    <w:rsid w:val="004910E1"/>
    <w:rsid w:val="00511CE0"/>
    <w:rsid w:val="0051349B"/>
    <w:rsid w:val="00522670"/>
    <w:rsid w:val="00555E0A"/>
    <w:rsid w:val="00566CB0"/>
    <w:rsid w:val="005712AE"/>
    <w:rsid w:val="005A256A"/>
    <w:rsid w:val="005C0546"/>
    <w:rsid w:val="00684478"/>
    <w:rsid w:val="00693B90"/>
    <w:rsid w:val="00722FB3"/>
    <w:rsid w:val="00745F01"/>
    <w:rsid w:val="00747B1D"/>
    <w:rsid w:val="00795BC8"/>
    <w:rsid w:val="007F6A49"/>
    <w:rsid w:val="008250DE"/>
    <w:rsid w:val="0091310D"/>
    <w:rsid w:val="00966153"/>
    <w:rsid w:val="00995D27"/>
    <w:rsid w:val="009D39A5"/>
    <w:rsid w:val="00A0479C"/>
    <w:rsid w:val="00A8552D"/>
    <w:rsid w:val="00AB1E7F"/>
    <w:rsid w:val="00AC523A"/>
    <w:rsid w:val="00B06B28"/>
    <w:rsid w:val="00B13934"/>
    <w:rsid w:val="00B26A71"/>
    <w:rsid w:val="00B32EF1"/>
    <w:rsid w:val="00B5768C"/>
    <w:rsid w:val="00B7118C"/>
    <w:rsid w:val="00BB5CCB"/>
    <w:rsid w:val="00BC6828"/>
    <w:rsid w:val="00C14A5D"/>
    <w:rsid w:val="00C63B1F"/>
    <w:rsid w:val="00C8517C"/>
    <w:rsid w:val="00D02D5D"/>
    <w:rsid w:val="00D3183E"/>
    <w:rsid w:val="00D6183D"/>
    <w:rsid w:val="00DA69F9"/>
    <w:rsid w:val="00DB2A81"/>
    <w:rsid w:val="00E308D8"/>
    <w:rsid w:val="00E44E34"/>
    <w:rsid w:val="00E91BDF"/>
    <w:rsid w:val="00EA24BE"/>
    <w:rsid w:val="00EB738E"/>
    <w:rsid w:val="00F120D1"/>
    <w:rsid w:val="00F249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01"/>
    <w:rPr>
      <w:rFonts w:ascii="Arial" w:eastAsia="Times New Roman" w:hAnsi="Arial"/>
      <w:szCs w:val="24"/>
      <w:lang w:val="en-GB"/>
    </w:rPr>
  </w:style>
  <w:style w:type="paragraph" w:styleId="Heading2">
    <w:name w:val="heading 2"/>
    <w:basedOn w:val="Normal"/>
    <w:next w:val="Normal"/>
    <w:link w:val="Heading2Char"/>
    <w:qFormat/>
    <w:rsid w:val="00E308D8"/>
    <w:pPr>
      <w:keepNext/>
      <w:spacing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E308D8"/>
    <w:pPr>
      <w:numPr>
        <w:numId w:val="1"/>
      </w:numPr>
      <w:spacing w:before="120"/>
    </w:pPr>
    <w:rPr>
      <w:szCs w:val="20"/>
    </w:rPr>
  </w:style>
  <w:style w:type="paragraph" w:styleId="Header">
    <w:name w:val="header"/>
    <w:basedOn w:val="Normal"/>
    <w:link w:val="HeaderChar"/>
    <w:rsid w:val="00E308D8"/>
    <w:pPr>
      <w:tabs>
        <w:tab w:val="center" w:pos="4153"/>
        <w:tab w:val="right" w:pos="8306"/>
      </w:tabs>
    </w:pPr>
  </w:style>
  <w:style w:type="character" w:customStyle="1" w:styleId="HeaderChar">
    <w:name w:val="Header Char"/>
    <w:link w:val="Header"/>
    <w:rsid w:val="00E308D8"/>
    <w:rPr>
      <w:rFonts w:ascii="Arial" w:eastAsia="Times New Roman" w:hAnsi="Arial" w:cs="Times New Roman"/>
      <w:szCs w:val="24"/>
      <w:lang w:val="en-GB"/>
    </w:rPr>
  </w:style>
  <w:style w:type="character" w:customStyle="1" w:styleId="Heading2Char">
    <w:name w:val="Heading 2 Char"/>
    <w:link w:val="Heading2"/>
    <w:rsid w:val="00E308D8"/>
    <w:rPr>
      <w:rFonts w:ascii="Arial" w:eastAsia="Times New Roman" w:hAnsi="Arial" w:cs="Arial"/>
      <w:b/>
      <w:bCs/>
      <w:iCs/>
      <w:szCs w:val="28"/>
      <w:lang w:val="en-GB"/>
    </w:rPr>
  </w:style>
  <w:style w:type="table" w:styleId="TableGrid">
    <w:name w:val="Table Grid"/>
    <w:basedOn w:val="TableNormal"/>
    <w:uiPriority w:val="39"/>
    <w:rsid w:val="003F2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5F01"/>
    <w:rPr>
      <w:rFonts w:ascii="Tahoma" w:hAnsi="Tahoma" w:cs="Tahoma"/>
      <w:sz w:val="16"/>
      <w:szCs w:val="16"/>
    </w:rPr>
  </w:style>
  <w:style w:type="character" w:customStyle="1" w:styleId="BalloonTextChar">
    <w:name w:val="Balloon Text Char"/>
    <w:link w:val="BalloonText"/>
    <w:uiPriority w:val="99"/>
    <w:semiHidden/>
    <w:rsid w:val="00745F01"/>
    <w:rPr>
      <w:rFonts w:ascii="Tahoma" w:eastAsia="Times New Roman" w:hAnsi="Tahoma" w:cs="Tahoma"/>
      <w:sz w:val="16"/>
      <w:szCs w:val="16"/>
      <w:lang w:val="en-GB"/>
    </w:rPr>
  </w:style>
  <w:style w:type="paragraph" w:styleId="ListParagraph">
    <w:name w:val="List Paragraph"/>
    <w:basedOn w:val="Normal"/>
    <w:uiPriority w:val="34"/>
    <w:qFormat/>
    <w:rsid w:val="00745F01"/>
    <w:pPr>
      <w:ind w:left="720"/>
      <w:contextualSpacing/>
    </w:pPr>
  </w:style>
  <w:style w:type="paragraph" w:styleId="Footer">
    <w:name w:val="footer"/>
    <w:basedOn w:val="Normal"/>
    <w:link w:val="FooterChar"/>
    <w:uiPriority w:val="99"/>
    <w:unhideWhenUsed/>
    <w:rsid w:val="00566CB0"/>
    <w:pPr>
      <w:tabs>
        <w:tab w:val="center" w:pos="4680"/>
        <w:tab w:val="right" w:pos="9360"/>
      </w:tabs>
    </w:pPr>
  </w:style>
  <w:style w:type="character" w:customStyle="1" w:styleId="FooterChar">
    <w:name w:val="Footer Char"/>
    <w:link w:val="Footer"/>
    <w:uiPriority w:val="99"/>
    <w:rsid w:val="00566CB0"/>
    <w:rPr>
      <w:rFonts w:ascii="Arial" w:eastAsia="Times New Roman" w:hAnsi="Arial" w:cs="Times New Roman"/>
      <w:sz w:val="20"/>
      <w:szCs w:val="24"/>
      <w:lang w:val="en-GB"/>
    </w:rPr>
  </w:style>
  <w:style w:type="character" w:styleId="PageNumber">
    <w:name w:val="page number"/>
    <w:basedOn w:val="DefaultParagraphFont"/>
    <w:rsid w:val="00566CB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5" ma:contentTypeDescription="Create a new document." ma:contentTypeScope="" ma:versionID="94a7a2d6c7baadb1a45046ece88c65fe">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908bdf191e91642097ca815407d2b3a2"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BFE3-2494-43FA-B805-AA05C7FCA4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FC4AE6-0E87-4F48-8DFD-A734CDAF8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BAC1C-507D-4818-93B9-007A9A22BB45}">
  <ds:schemaRefs>
    <ds:schemaRef ds:uri="http://schemas.microsoft.com/sharepoint/v3/contenttype/forms"/>
  </ds:schemaRefs>
</ds:datastoreItem>
</file>

<file path=customXml/itemProps4.xml><?xml version="1.0" encoding="utf-8"?>
<ds:datastoreItem xmlns:ds="http://schemas.openxmlformats.org/officeDocument/2006/customXml" ds:itemID="{37C82FEE-B392-40DE-B335-EA1B7724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 Rebecca</dc:creator>
  <cp:lastModifiedBy>Mark Nzioka</cp:lastModifiedBy>
  <cp:revision>2</cp:revision>
  <dcterms:created xsi:type="dcterms:W3CDTF">2022-02-24T09:32:00Z</dcterms:created>
  <dcterms:modified xsi:type="dcterms:W3CDTF">2022-02-24T09:32:00Z</dcterms:modified>
</cp:coreProperties>
</file>