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68D5" w14:textId="04F922EB" w:rsidR="009908D6" w:rsidRDefault="00973FCB">
      <w:r>
        <w:rPr>
          <w:noProof/>
        </w:rPr>
        <w:drawing>
          <wp:inline distT="0" distB="0" distL="0" distR="0" wp14:anchorId="37F69708" wp14:editId="5DA726C0">
            <wp:extent cx="5731510" cy="2522855"/>
            <wp:effectExtent l="0" t="0" r="0" b="0"/>
            <wp:docPr id="1" name="Picture 1" descr="01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44C5" w14:textId="4C042AA2" w:rsidR="0082129B" w:rsidRDefault="0082129B"/>
    <w:p w14:paraId="7D2A0C5E" w14:textId="7CAE082C" w:rsidR="0082129B" w:rsidRPr="00811CD6" w:rsidRDefault="0082129B" w:rsidP="008212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lang w:val="en-US"/>
        </w:rPr>
      </w:pPr>
      <w:r w:rsidRPr="0082129B">
        <w:t>GDP is the addition of consumption, investment, government expenditure and net exports</w:t>
      </w:r>
      <w:r w:rsidR="00811CD6">
        <w:rPr>
          <w:lang w:val="en-US"/>
        </w:rPr>
        <w:t>.</w:t>
      </w:r>
    </w:p>
    <w:p w14:paraId="51296803" w14:textId="77777777" w:rsidR="0082129B" w:rsidRPr="0082129B" w:rsidRDefault="0082129B" w:rsidP="008212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2129B">
        <w:t>Thus for example for the first quarter of 2020, GDP = 14555 + 3659 + 7522 - 527 = </w:t>
      </w:r>
      <w:r w:rsidRPr="0082129B">
        <w:rPr>
          <w:rStyle w:val="Strong"/>
          <w:b w:val="0"/>
          <w:bCs w:val="0"/>
          <w:bdr w:val="none" w:sz="0" w:space="0" w:color="auto" w:frame="1"/>
        </w:rPr>
        <w:t>25209</w:t>
      </w:r>
    </w:p>
    <w:p w14:paraId="56E4665C" w14:textId="234FEC0B" w:rsidR="0082129B" w:rsidRPr="0082129B" w:rsidRDefault="0082129B">
      <w:pPr>
        <w:rPr>
          <w:rFonts w:ascii="Times New Roman" w:hAnsi="Times New Roman" w:cs="Times New Roman"/>
          <w:sz w:val="24"/>
          <w:szCs w:val="24"/>
        </w:rPr>
      </w:pPr>
    </w:p>
    <w:p w14:paraId="3D1C8E55" w14:textId="77777777" w:rsidR="0082129B" w:rsidRPr="0082129B" w:rsidRDefault="0082129B" w:rsidP="008212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82129B">
        <w:t>Thus the GDP is sum addition of all these components and is the purple line right on top.</w:t>
      </w:r>
    </w:p>
    <w:p w14:paraId="0B8D1FC2" w14:textId="77777777" w:rsidR="0082129B" w:rsidRPr="0082129B" w:rsidRDefault="0082129B" w:rsidP="008212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82129B">
        <w:t>A dip in GDP signifies recession and a pick up signifies expansion.</w:t>
      </w:r>
    </w:p>
    <w:p w14:paraId="400816E4" w14:textId="77777777" w:rsidR="0082129B" w:rsidRPr="0082129B" w:rsidRDefault="0082129B" w:rsidP="008212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82129B">
        <w:t>Thus till 2007, the GDP is growing, showcasing an expansionary phase, after which it dipped signifying a recession which the economy faced.</w:t>
      </w:r>
    </w:p>
    <w:p w14:paraId="1162F243" w14:textId="77777777" w:rsidR="0082129B" w:rsidRPr="0082129B" w:rsidRDefault="0082129B" w:rsidP="0082129B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82129B">
        <w:t>And again started to pickup, showcasing a steady growth thereafter till 2020 until the pandemic.</w:t>
      </w:r>
    </w:p>
    <w:p w14:paraId="4C1F2249" w14:textId="77777777" w:rsidR="0082129B" w:rsidRPr="0082129B" w:rsidRDefault="0082129B">
      <w:pPr>
        <w:rPr>
          <w:sz w:val="24"/>
          <w:szCs w:val="24"/>
        </w:rPr>
      </w:pPr>
    </w:p>
    <w:sectPr w:rsidR="0082129B" w:rsidRPr="0082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CB"/>
    <w:rsid w:val="00123DBC"/>
    <w:rsid w:val="0020569C"/>
    <w:rsid w:val="00811CD6"/>
    <w:rsid w:val="0082129B"/>
    <w:rsid w:val="00973FCB"/>
    <w:rsid w:val="00C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C005"/>
  <w15:chartTrackingRefBased/>
  <w15:docId w15:val="{305758C2-827D-4689-914B-2396FF76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VI" w:eastAsia="en-VI"/>
    </w:rPr>
  </w:style>
  <w:style w:type="character" w:styleId="Strong">
    <w:name w:val="Strong"/>
    <w:basedOn w:val="DefaultParagraphFont"/>
    <w:uiPriority w:val="22"/>
    <w:qFormat/>
    <w:rsid w:val="00821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Jeanelle Tyson</dc:creator>
  <cp:keywords/>
  <dc:description/>
  <cp:lastModifiedBy>Jeanelle Tyson</cp:lastModifiedBy>
  <cp:revision>3</cp:revision>
  <dcterms:created xsi:type="dcterms:W3CDTF">2021-11-27T16:32:00Z</dcterms:created>
  <dcterms:modified xsi:type="dcterms:W3CDTF">2021-11-27T22:31:00Z</dcterms:modified>
</cp:coreProperties>
</file>